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03B5" w:rsidRDefault="00CD0C77" w:rsidP="00D56A91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  <w:r w:rsidRPr="00B903B5">
        <w:rPr>
          <w:sz w:val="28"/>
          <w:szCs w:val="28"/>
          <w:lang w:val="uk-UA"/>
        </w:rPr>
        <w:object w:dxaOrig="831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7.7pt" o:ole="" fillcolor="window">
            <v:imagedata r:id="rId5" o:title=""/>
          </v:shape>
          <o:OLEObject Type="Embed" ProgID="Word.Picture.8" ShapeID="_x0000_i1025" DrawAspect="Content" ObjectID="_1564643659" r:id="rId6"/>
        </w:object>
      </w:r>
    </w:p>
    <w:p w:rsidR="00CD0C77" w:rsidRPr="00B903B5" w:rsidRDefault="00CD0C77" w:rsidP="00D56A91">
      <w:pPr>
        <w:pStyle w:val="3"/>
        <w:ind w:firstLine="0"/>
        <w:jc w:val="center"/>
        <w:rPr>
          <w:b/>
        </w:rPr>
      </w:pPr>
      <w:r w:rsidRPr="00B903B5">
        <w:rPr>
          <w:b/>
        </w:rPr>
        <w:t>УКРАЇНА</w:t>
      </w:r>
    </w:p>
    <w:p w:rsidR="00CD0C77" w:rsidRPr="00B903B5" w:rsidRDefault="00133921" w:rsidP="00D56A91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lang w:val="uk-UA"/>
        </w:rPr>
      </w:pPr>
      <w:r w:rsidRPr="00133921">
        <w:rPr>
          <w:noProof/>
          <w:lang w:val="uk-UA" w:eastAsia="uk-UA"/>
        </w:rPr>
        <w:pict>
          <v:line id="Прямая соединительная линия 1" o:spid="_x0000_s1026" style="position:absolute;left:0;text-align:left;z-index:251658240;visibility:visible" from="0,30.7pt" to="448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" strokeweight="4.5pt">
            <v:stroke linestyle="thinThick"/>
          </v:line>
        </w:pict>
      </w:r>
      <w:r w:rsidR="00CD0C77" w:rsidRPr="00B903B5">
        <w:rPr>
          <w:rFonts w:ascii="Times New Roman" w:hAnsi="Times New Roman"/>
          <w:color w:val="000000"/>
          <w:sz w:val="28"/>
          <w:lang w:val="uk-UA"/>
        </w:rPr>
        <w:t>ЧЕЧЕЛЬНИЦЬКА  РАЙОННА  ДЕРЖАВНА АДМІНІСТРАЦІЯ                                                                   ВІННИЦЬКОЇ  ОБЛАСТІ</w:t>
      </w:r>
    </w:p>
    <w:p w:rsidR="00CD0C77" w:rsidRPr="00B903B5" w:rsidRDefault="00CD0C77" w:rsidP="00D56A91">
      <w:pPr>
        <w:jc w:val="both"/>
        <w:rPr>
          <w:lang w:val="uk-UA"/>
        </w:rPr>
      </w:pPr>
    </w:p>
    <w:p w:rsidR="00CD0C77" w:rsidRPr="00B903B5" w:rsidRDefault="00CD0C77" w:rsidP="00D56A91">
      <w:pPr>
        <w:jc w:val="both"/>
        <w:rPr>
          <w:lang w:val="uk-UA"/>
        </w:rPr>
      </w:pPr>
    </w:p>
    <w:p w:rsidR="00CD0C77" w:rsidRPr="00B903B5" w:rsidRDefault="00CD0C77" w:rsidP="00D56A91">
      <w:pPr>
        <w:jc w:val="both"/>
        <w:rPr>
          <w:b/>
          <w:sz w:val="28"/>
          <w:lang w:val="uk-UA"/>
        </w:rPr>
      </w:pPr>
      <w:r w:rsidRPr="00B903B5">
        <w:rPr>
          <w:lang w:val="uk-UA"/>
        </w:rPr>
        <w:tab/>
      </w:r>
      <w:r w:rsidRPr="00B903B5">
        <w:rPr>
          <w:sz w:val="28"/>
          <w:lang w:val="uk-UA"/>
        </w:rPr>
        <w:tab/>
      </w:r>
      <w:r w:rsidRPr="00B903B5">
        <w:rPr>
          <w:sz w:val="28"/>
          <w:lang w:val="uk-UA"/>
        </w:rPr>
        <w:tab/>
      </w:r>
      <w:r w:rsidRPr="00B903B5">
        <w:rPr>
          <w:sz w:val="28"/>
          <w:lang w:val="uk-UA"/>
        </w:rPr>
        <w:tab/>
      </w:r>
      <w:r w:rsidRPr="00B903B5">
        <w:rPr>
          <w:sz w:val="28"/>
          <w:lang w:val="uk-UA"/>
        </w:rPr>
        <w:tab/>
      </w:r>
      <w:r w:rsidRPr="00B903B5">
        <w:rPr>
          <w:b/>
          <w:sz w:val="28"/>
          <w:lang w:val="uk-UA"/>
        </w:rPr>
        <w:t>РОЗПОРЯДЖЕННЯ</w:t>
      </w:r>
    </w:p>
    <w:p w:rsidR="00CD0C77" w:rsidRPr="00B903B5" w:rsidRDefault="00CD0C77" w:rsidP="00D56A91">
      <w:pPr>
        <w:jc w:val="both"/>
        <w:rPr>
          <w:b/>
          <w:sz w:val="28"/>
          <w:lang w:val="uk-UA"/>
        </w:rPr>
      </w:pPr>
    </w:p>
    <w:p w:rsidR="00CD0C77" w:rsidRPr="00B903B5" w:rsidRDefault="00CD0C77" w:rsidP="00D56A91">
      <w:pPr>
        <w:jc w:val="both"/>
        <w:rPr>
          <w:b/>
          <w:sz w:val="28"/>
          <w:lang w:val="uk-UA"/>
        </w:rPr>
      </w:pPr>
      <w:r w:rsidRPr="00B903B5">
        <w:rPr>
          <w:b/>
          <w:sz w:val="28"/>
          <w:lang w:val="uk-UA"/>
        </w:rPr>
        <w:t xml:space="preserve"> </w:t>
      </w:r>
      <w:r w:rsidRPr="00B903B5">
        <w:rPr>
          <w:b/>
          <w:sz w:val="28"/>
          <w:lang w:val="uk-UA"/>
        </w:rPr>
        <w:tab/>
        <w:t xml:space="preserve"> </w:t>
      </w:r>
      <w:r>
        <w:rPr>
          <w:b/>
          <w:sz w:val="28"/>
          <w:lang w:val="uk-UA"/>
        </w:rPr>
        <w:t>04 серпня</w:t>
      </w:r>
      <w:r w:rsidRPr="00B903B5">
        <w:rPr>
          <w:b/>
          <w:sz w:val="28"/>
          <w:lang w:val="uk-UA"/>
        </w:rPr>
        <w:t xml:space="preserve"> 201</w:t>
      </w:r>
      <w:r>
        <w:rPr>
          <w:b/>
          <w:sz w:val="28"/>
          <w:lang w:val="uk-UA"/>
        </w:rPr>
        <w:t>7</w:t>
      </w:r>
      <w:r w:rsidRPr="00B903B5">
        <w:rPr>
          <w:b/>
          <w:sz w:val="28"/>
          <w:lang w:val="uk-UA"/>
        </w:rPr>
        <w:t xml:space="preserve"> року</w:t>
      </w:r>
      <w:r w:rsidRPr="00B903B5">
        <w:rPr>
          <w:b/>
          <w:sz w:val="28"/>
          <w:lang w:val="uk-UA"/>
        </w:rPr>
        <w:tab/>
      </w:r>
      <w:r w:rsidRPr="00B903B5">
        <w:rPr>
          <w:b/>
          <w:sz w:val="28"/>
          <w:lang w:val="uk-UA"/>
        </w:rPr>
        <w:tab/>
      </w:r>
      <w:r w:rsidRPr="00B903B5">
        <w:rPr>
          <w:b/>
          <w:sz w:val="28"/>
          <w:lang w:val="uk-UA"/>
        </w:rPr>
        <w:tab/>
        <w:t xml:space="preserve">            </w:t>
      </w:r>
      <w:r w:rsidRPr="00B903B5">
        <w:rPr>
          <w:b/>
          <w:sz w:val="28"/>
          <w:lang w:val="uk-UA"/>
        </w:rPr>
        <w:tab/>
      </w:r>
      <w:r w:rsidRPr="00B903B5">
        <w:rPr>
          <w:b/>
          <w:sz w:val="28"/>
          <w:lang w:val="uk-UA"/>
        </w:rPr>
        <w:tab/>
        <w:t xml:space="preserve">    № </w:t>
      </w:r>
      <w:r>
        <w:rPr>
          <w:b/>
          <w:sz w:val="28"/>
          <w:lang w:val="uk-UA"/>
        </w:rPr>
        <w:t>283</w:t>
      </w:r>
    </w:p>
    <w:p w:rsidR="00CD0C77" w:rsidRPr="00B903B5" w:rsidRDefault="00CD0C77" w:rsidP="00D56A91">
      <w:pPr>
        <w:jc w:val="center"/>
        <w:rPr>
          <w:b/>
          <w:sz w:val="12"/>
          <w:szCs w:val="12"/>
          <w:lang w:val="uk-UA"/>
        </w:rPr>
      </w:pPr>
    </w:p>
    <w:p w:rsidR="00CD0C77" w:rsidRPr="005C3259" w:rsidRDefault="00CD0C77" w:rsidP="005C3259">
      <w:pPr>
        <w:pStyle w:val="32"/>
        <w:shd w:val="clear" w:color="auto" w:fill="auto"/>
        <w:spacing w:after="300" w:line="312" w:lineRule="exact"/>
        <w:ind w:left="20"/>
        <w:rPr>
          <w:sz w:val="28"/>
          <w:szCs w:val="28"/>
        </w:rPr>
      </w:pPr>
      <w:r w:rsidRPr="005C3259">
        <w:rPr>
          <w:rStyle w:val="31"/>
          <w:b/>
          <w:sz w:val="28"/>
          <w:szCs w:val="28"/>
        </w:rPr>
        <w:t>Про затвердження складу ініціативної групи з підготовки та проведення установчих зборів за участю інститутів громадянського суспільства</w:t>
      </w:r>
    </w:p>
    <w:p w:rsidR="00CD0C77" w:rsidRDefault="00CD0C77" w:rsidP="0035583C">
      <w:pPr>
        <w:pStyle w:val="a7"/>
        <w:spacing w:after="304"/>
        <w:ind w:left="20" w:right="20" w:firstLine="688"/>
        <w:jc w:val="both"/>
        <w:rPr>
          <w:rStyle w:val="a8"/>
          <w:sz w:val="28"/>
          <w:szCs w:val="28"/>
          <w:lang w:val="uk-UA"/>
        </w:rPr>
      </w:pPr>
      <w:r w:rsidRPr="005C3259">
        <w:rPr>
          <w:rStyle w:val="a8"/>
          <w:sz w:val="28"/>
          <w:szCs w:val="28"/>
          <w:lang w:val="uk-UA"/>
        </w:rPr>
        <w:t>На виконання постанов Кабінету Міністрів України від 03 листопада 2010 року № 996 «Про забезпечення участі громадськості у формуванні та реалізації державної політики» та від 08 квітня 2015 року № 234 «Про внесення змін до постанов Кабінету Міністрів України від 5 листопада 2008 р. N9 976 і від 3 лис</w:t>
      </w:r>
      <w:r w:rsidRPr="005C3259">
        <w:rPr>
          <w:rStyle w:val="a8"/>
          <w:sz w:val="28"/>
          <w:szCs w:val="28"/>
          <w:lang w:val="uk-UA"/>
        </w:rPr>
        <w:softHyphen/>
        <w:t>топада 2010 р. № 996»</w:t>
      </w:r>
      <w:r>
        <w:rPr>
          <w:rStyle w:val="a8"/>
          <w:sz w:val="28"/>
          <w:szCs w:val="28"/>
          <w:lang w:val="uk-UA"/>
        </w:rPr>
        <w:t>.</w:t>
      </w:r>
    </w:p>
    <w:p w:rsidR="00CD0C77" w:rsidRPr="005C3259" w:rsidRDefault="00CD0C77" w:rsidP="0035583C">
      <w:pPr>
        <w:pStyle w:val="a7"/>
        <w:spacing w:after="304"/>
        <w:ind w:left="20" w:right="20" w:firstLine="688"/>
        <w:jc w:val="both"/>
        <w:rPr>
          <w:sz w:val="28"/>
          <w:szCs w:val="28"/>
          <w:lang w:val="uk-UA"/>
        </w:rPr>
      </w:pPr>
      <w:r>
        <w:rPr>
          <w:rStyle w:val="a8"/>
          <w:sz w:val="28"/>
          <w:szCs w:val="28"/>
          <w:lang w:val="uk-UA"/>
        </w:rPr>
        <w:t xml:space="preserve">1. </w:t>
      </w:r>
      <w:r w:rsidRPr="005C3259">
        <w:rPr>
          <w:rStyle w:val="a8"/>
          <w:sz w:val="28"/>
          <w:szCs w:val="28"/>
          <w:lang w:val="uk-UA"/>
        </w:rPr>
        <w:t>Утворити ініціативну групу з підготовки та проведення установчих зборів за участю інститутів громадянського суспільства з обрання членів гро</w:t>
      </w:r>
      <w:r w:rsidRPr="005C3259">
        <w:rPr>
          <w:rStyle w:val="a8"/>
          <w:sz w:val="28"/>
          <w:szCs w:val="28"/>
          <w:lang w:val="uk-UA"/>
        </w:rPr>
        <w:softHyphen/>
        <w:t>мадської ради при районній державній адміністрації у складі згідно з додатком.</w:t>
      </w:r>
    </w:p>
    <w:p w:rsidR="00CD0C77" w:rsidRPr="005C3259" w:rsidRDefault="00CD0C77" w:rsidP="0099654E">
      <w:pPr>
        <w:pStyle w:val="a7"/>
        <w:widowControl w:val="0"/>
        <w:numPr>
          <w:ilvl w:val="0"/>
          <w:numId w:val="19"/>
        </w:numPr>
        <w:spacing w:after="296" w:line="307" w:lineRule="exact"/>
        <w:ind w:left="0" w:right="20" w:firstLine="708"/>
        <w:jc w:val="both"/>
        <w:rPr>
          <w:sz w:val="28"/>
          <w:szCs w:val="28"/>
          <w:lang w:val="uk-UA"/>
        </w:rPr>
      </w:pPr>
      <w:r w:rsidRPr="005C3259">
        <w:rPr>
          <w:rStyle w:val="a8"/>
          <w:sz w:val="28"/>
          <w:szCs w:val="28"/>
          <w:lang w:val="uk-UA"/>
        </w:rPr>
        <w:t xml:space="preserve"> Ініціативній групі спільно </w:t>
      </w:r>
      <w:r>
        <w:rPr>
          <w:rStyle w:val="a8"/>
          <w:sz w:val="28"/>
          <w:szCs w:val="28"/>
          <w:lang w:val="uk-UA"/>
        </w:rPr>
        <w:t xml:space="preserve">з організаційним відділом апарату </w:t>
      </w:r>
      <w:proofErr w:type="spellStart"/>
      <w:r>
        <w:rPr>
          <w:rStyle w:val="a8"/>
          <w:sz w:val="28"/>
          <w:szCs w:val="28"/>
          <w:lang w:val="uk-UA"/>
        </w:rPr>
        <w:t>Чечельницької</w:t>
      </w:r>
      <w:proofErr w:type="spellEnd"/>
      <w:r>
        <w:rPr>
          <w:rStyle w:val="a8"/>
          <w:sz w:val="28"/>
          <w:szCs w:val="28"/>
          <w:lang w:val="uk-UA"/>
        </w:rPr>
        <w:t xml:space="preserve"> районної</w:t>
      </w:r>
      <w:r w:rsidRPr="005C3259">
        <w:rPr>
          <w:rStyle w:val="a8"/>
          <w:sz w:val="28"/>
          <w:szCs w:val="28"/>
          <w:lang w:val="uk-UA"/>
        </w:rPr>
        <w:t xml:space="preserve"> державної адміністрації вжити заходів для проведення установчих зборів за участю інститутів громадянського суспільства для утворення громадської ради при районній державній адміністрації, забезпечити інформування громад</w:t>
      </w:r>
      <w:r w:rsidRPr="005C3259">
        <w:rPr>
          <w:rStyle w:val="a8"/>
          <w:sz w:val="28"/>
          <w:szCs w:val="28"/>
          <w:lang w:val="uk-UA"/>
        </w:rPr>
        <w:softHyphen/>
        <w:t>ськості через засоби масової інформації та офі</w:t>
      </w:r>
      <w:r>
        <w:rPr>
          <w:rStyle w:val="a8"/>
          <w:sz w:val="28"/>
          <w:szCs w:val="28"/>
          <w:lang w:val="uk-UA"/>
        </w:rPr>
        <w:t xml:space="preserve">ційний </w:t>
      </w:r>
      <w:proofErr w:type="spellStart"/>
      <w:r>
        <w:rPr>
          <w:rStyle w:val="a8"/>
          <w:sz w:val="28"/>
          <w:szCs w:val="28"/>
          <w:lang w:val="uk-UA"/>
        </w:rPr>
        <w:t>веб-сайт</w:t>
      </w:r>
      <w:proofErr w:type="spellEnd"/>
      <w:r>
        <w:rPr>
          <w:rStyle w:val="a8"/>
          <w:sz w:val="28"/>
          <w:szCs w:val="28"/>
          <w:lang w:val="uk-UA"/>
        </w:rPr>
        <w:t xml:space="preserve"> райдержадмініс</w:t>
      </w:r>
      <w:r w:rsidRPr="005C3259">
        <w:rPr>
          <w:rStyle w:val="a8"/>
          <w:sz w:val="28"/>
          <w:szCs w:val="28"/>
          <w:lang w:val="uk-UA"/>
        </w:rPr>
        <w:t>трації про виконання вказаної постанови Кабінету Міністрів України.</w:t>
      </w:r>
    </w:p>
    <w:p w:rsidR="00CD0C77" w:rsidRPr="005C3259" w:rsidRDefault="00CD0C77" w:rsidP="0099654E">
      <w:pPr>
        <w:pStyle w:val="a7"/>
        <w:widowControl w:val="0"/>
        <w:numPr>
          <w:ilvl w:val="0"/>
          <w:numId w:val="19"/>
        </w:numPr>
        <w:spacing w:after="0" w:line="312" w:lineRule="exact"/>
        <w:ind w:left="0" w:right="20" w:firstLine="708"/>
        <w:jc w:val="both"/>
        <w:rPr>
          <w:sz w:val="28"/>
          <w:szCs w:val="28"/>
          <w:lang w:val="uk-UA"/>
        </w:rPr>
      </w:pPr>
      <w:r w:rsidRPr="005C3259">
        <w:rPr>
          <w:rStyle w:val="a8"/>
          <w:sz w:val="28"/>
          <w:szCs w:val="28"/>
          <w:lang w:val="uk-UA"/>
        </w:rPr>
        <w:t>Контроль за виконанням цього розпорядження покласти на за</w:t>
      </w:r>
      <w:r w:rsidRPr="005C3259">
        <w:rPr>
          <w:rStyle w:val="a8"/>
          <w:sz w:val="28"/>
          <w:szCs w:val="28"/>
          <w:lang w:val="uk-UA"/>
        </w:rPr>
        <w:softHyphen/>
        <w:t xml:space="preserve">ступника голови районної державної адміністрації </w:t>
      </w:r>
      <w:proofErr w:type="spellStart"/>
      <w:r>
        <w:rPr>
          <w:rStyle w:val="a8"/>
          <w:sz w:val="28"/>
          <w:szCs w:val="28"/>
          <w:lang w:val="uk-UA"/>
        </w:rPr>
        <w:t>Беседу</w:t>
      </w:r>
      <w:proofErr w:type="spellEnd"/>
      <w:r>
        <w:rPr>
          <w:rStyle w:val="a8"/>
          <w:sz w:val="28"/>
          <w:szCs w:val="28"/>
          <w:lang w:val="uk-UA"/>
        </w:rPr>
        <w:t xml:space="preserve"> О.В</w:t>
      </w:r>
      <w:r w:rsidRPr="005C3259">
        <w:rPr>
          <w:rStyle w:val="a8"/>
          <w:sz w:val="28"/>
          <w:szCs w:val="28"/>
          <w:lang w:val="uk-UA"/>
        </w:rPr>
        <w:t>.</w:t>
      </w:r>
    </w:p>
    <w:p w:rsidR="00CD0C77" w:rsidRPr="005C3259" w:rsidRDefault="00CD0C77" w:rsidP="00D56A91">
      <w:pPr>
        <w:ind w:left="708"/>
        <w:jc w:val="both"/>
        <w:rPr>
          <w:sz w:val="12"/>
          <w:szCs w:val="12"/>
        </w:rPr>
      </w:pPr>
    </w:p>
    <w:p w:rsidR="00CD0C77" w:rsidRDefault="00CD0C77" w:rsidP="00E30809">
      <w:pPr>
        <w:jc w:val="both"/>
        <w:rPr>
          <w:b/>
          <w:sz w:val="28"/>
          <w:lang w:val="uk-UA"/>
        </w:rPr>
      </w:pPr>
      <w:r w:rsidRPr="00B903B5">
        <w:rPr>
          <w:b/>
          <w:sz w:val="28"/>
          <w:lang w:val="uk-UA"/>
        </w:rPr>
        <w:t xml:space="preserve">Голова </w:t>
      </w:r>
    </w:p>
    <w:p w:rsidR="00CD0C77" w:rsidRPr="00B903B5" w:rsidRDefault="00CD0C77" w:rsidP="00E30809">
      <w:pPr>
        <w:jc w:val="both"/>
        <w:rPr>
          <w:b/>
          <w:sz w:val="28"/>
          <w:lang w:val="uk-UA"/>
        </w:rPr>
      </w:pPr>
      <w:r w:rsidRPr="00B903B5">
        <w:rPr>
          <w:b/>
          <w:sz w:val="28"/>
          <w:lang w:val="uk-UA"/>
        </w:rPr>
        <w:t>районної державної адміністрації</w:t>
      </w:r>
      <w:r w:rsidRPr="00B903B5">
        <w:rPr>
          <w:b/>
          <w:sz w:val="28"/>
          <w:lang w:val="uk-UA"/>
        </w:rPr>
        <w:tab/>
        <w:t xml:space="preserve">                              С. </w:t>
      </w:r>
      <w:proofErr w:type="spellStart"/>
      <w:r w:rsidRPr="00B903B5">
        <w:rPr>
          <w:b/>
          <w:sz w:val="28"/>
          <w:lang w:val="uk-UA"/>
        </w:rPr>
        <w:t>Пустовий</w:t>
      </w:r>
      <w:proofErr w:type="spellEnd"/>
    </w:p>
    <w:p w:rsidR="00CD0C77" w:rsidRDefault="00CD0C77" w:rsidP="00D56A91">
      <w:pPr>
        <w:pStyle w:val="3"/>
        <w:ind w:firstLine="708"/>
        <w:rPr>
          <w:szCs w:val="28"/>
        </w:rPr>
      </w:pPr>
    </w:p>
    <w:p w:rsidR="00CD0C77" w:rsidRPr="00B903B5" w:rsidRDefault="00CD0C77" w:rsidP="00AD114A">
      <w:pPr>
        <w:pStyle w:val="3"/>
        <w:ind w:left="6300" w:firstLine="0"/>
        <w:jc w:val="left"/>
        <w:rPr>
          <w:b/>
        </w:rPr>
        <w:sectPr w:rsidR="00CD0C77" w:rsidRPr="00B903B5" w:rsidSect="00B903B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D0C77" w:rsidRPr="00B903B5" w:rsidRDefault="00CD0C77" w:rsidP="00AD114A">
      <w:pPr>
        <w:ind w:left="5580"/>
        <w:rPr>
          <w:b/>
          <w:sz w:val="28"/>
          <w:lang w:val="uk-UA"/>
        </w:rPr>
      </w:pPr>
      <w:r w:rsidRPr="00B903B5">
        <w:rPr>
          <w:b/>
          <w:sz w:val="28"/>
          <w:lang w:val="uk-UA"/>
        </w:rPr>
        <w:lastRenderedPageBreak/>
        <w:t>ЗАТВЕРДЖЕНО</w:t>
      </w:r>
    </w:p>
    <w:p w:rsidR="00CD0C77" w:rsidRPr="00B903B5" w:rsidRDefault="00CD0C77" w:rsidP="00AD114A">
      <w:pPr>
        <w:ind w:left="5580"/>
        <w:rPr>
          <w:sz w:val="28"/>
          <w:lang w:val="uk-UA"/>
        </w:rPr>
      </w:pPr>
      <w:r w:rsidRPr="00B903B5">
        <w:rPr>
          <w:sz w:val="28"/>
          <w:lang w:val="uk-UA"/>
        </w:rPr>
        <w:t xml:space="preserve">розпорядженням голови </w:t>
      </w:r>
    </w:p>
    <w:p w:rsidR="00CD0C77" w:rsidRPr="00B903B5" w:rsidRDefault="00CD0C77" w:rsidP="00AD114A">
      <w:pPr>
        <w:ind w:left="5580"/>
        <w:rPr>
          <w:sz w:val="28"/>
          <w:lang w:val="uk-UA"/>
        </w:rPr>
      </w:pPr>
      <w:r w:rsidRPr="00B903B5">
        <w:rPr>
          <w:sz w:val="28"/>
          <w:lang w:val="uk-UA"/>
        </w:rPr>
        <w:t>районної державної адміністрації</w:t>
      </w:r>
    </w:p>
    <w:p w:rsidR="00CD0C77" w:rsidRPr="00B903B5" w:rsidRDefault="00CD0C77" w:rsidP="00AD114A">
      <w:pPr>
        <w:ind w:left="5580"/>
        <w:rPr>
          <w:sz w:val="28"/>
          <w:lang w:val="uk-UA"/>
        </w:rPr>
      </w:pPr>
      <w:r w:rsidRPr="00B903B5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04 серпня</w:t>
      </w:r>
      <w:r w:rsidRPr="00B903B5">
        <w:rPr>
          <w:sz w:val="28"/>
          <w:lang w:val="uk-UA"/>
        </w:rPr>
        <w:t xml:space="preserve"> 2017 року №</w:t>
      </w:r>
      <w:r>
        <w:rPr>
          <w:sz w:val="28"/>
          <w:lang w:val="uk-UA"/>
        </w:rPr>
        <w:t xml:space="preserve"> 283</w:t>
      </w:r>
    </w:p>
    <w:p w:rsidR="00CD0C77" w:rsidRDefault="00CD0C77" w:rsidP="008B1190">
      <w:pPr>
        <w:shd w:val="clear" w:color="auto" w:fill="FFFFFF"/>
        <w:spacing w:line="317" w:lineRule="exact"/>
        <w:jc w:val="center"/>
        <w:rPr>
          <w:b/>
          <w:color w:val="000000"/>
          <w:sz w:val="28"/>
          <w:lang w:val="uk-UA"/>
        </w:rPr>
      </w:pPr>
    </w:p>
    <w:p w:rsidR="00CD0C77" w:rsidRPr="00B903B5" w:rsidRDefault="00CD0C77" w:rsidP="008B1190">
      <w:pPr>
        <w:shd w:val="clear" w:color="auto" w:fill="FFFFFF"/>
        <w:spacing w:line="317" w:lineRule="exact"/>
        <w:jc w:val="center"/>
        <w:rPr>
          <w:b/>
          <w:color w:val="000000"/>
          <w:sz w:val="28"/>
          <w:lang w:val="uk-UA"/>
        </w:rPr>
      </w:pPr>
      <w:r w:rsidRPr="00B903B5">
        <w:rPr>
          <w:b/>
          <w:color w:val="000000"/>
          <w:sz w:val="28"/>
          <w:lang w:val="uk-UA"/>
        </w:rPr>
        <w:t>Склад</w:t>
      </w:r>
    </w:p>
    <w:p w:rsidR="00CD0C77" w:rsidRDefault="00CD0C77" w:rsidP="00D56A91">
      <w:pPr>
        <w:pStyle w:val="8"/>
        <w:rPr>
          <w:rStyle w:val="31"/>
          <w:b/>
          <w:bCs w:val="0"/>
          <w:sz w:val="28"/>
          <w:szCs w:val="28"/>
          <w:lang w:val="uk-UA"/>
        </w:rPr>
      </w:pPr>
      <w:r>
        <w:rPr>
          <w:lang w:val="uk-UA"/>
        </w:rPr>
        <w:t>ініціативної групи</w:t>
      </w:r>
      <w:r w:rsidRPr="0099654E">
        <w:rPr>
          <w:rStyle w:val="31"/>
          <w:b/>
          <w:bCs w:val="0"/>
          <w:sz w:val="28"/>
          <w:szCs w:val="28"/>
          <w:lang w:val="uk-UA"/>
        </w:rPr>
        <w:t xml:space="preserve"> </w:t>
      </w:r>
      <w:r w:rsidRPr="005C3259">
        <w:rPr>
          <w:rStyle w:val="31"/>
          <w:b/>
          <w:bCs w:val="0"/>
          <w:sz w:val="28"/>
          <w:szCs w:val="28"/>
          <w:lang w:val="uk-UA"/>
        </w:rPr>
        <w:t>з підготовки та проведення установчих зборів за участю інститутів громадянського суспільства</w:t>
      </w:r>
    </w:p>
    <w:p w:rsidR="00CD0C77" w:rsidRPr="0099654E" w:rsidRDefault="00CD0C77" w:rsidP="0099654E">
      <w:pPr>
        <w:rPr>
          <w:lang w:val="uk-UA"/>
        </w:rPr>
      </w:pPr>
    </w:p>
    <w:p w:rsidR="00CD0C77" w:rsidRPr="00B903B5" w:rsidRDefault="00CD0C77" w:rsidP="00D56A91">
      <w:pPr>
        <w:rPr>
          <w:lang w:val="uk-UA"/>
        </w:rPr>
      </w:pPr>
    </w:p>
    <w:tbl>
      <w:tblPr>
        <w:tblW w:w="9540" w:type="dxa"/>
        <w:tblInd w:w="-72" w:type="dxa"/>
        <w:tblLayout w:type="fixed"/>
        <w:tblLook w:val="0000"/>
      </w:tblPr>
      <w:tblGrid>
        <w:gridCol w:w="3060"/>
        <w:gridCol w:w="360"/>
        <w:gridCol w:w="6120"/>
      </w:tblGrid>
      <w:tr w:rsidR="00CD0C77" w:rsidRPr="00B903B5" w:rsidTr="00CC62EA">
        <w:tc>
          <w:tcPr>
            <w:tcW w:w="3060" w:type="dxa"/>
          </w:tcPr>
          <w:p w:rsidR="00CD0C77" w:rsidRPr="00B903B5" w:rsidRDefault="00CD0C77" w:rsidP="0099654E">
            <w:pPr>
              <w:shd w:val="clear" w:color="auto" w:fill="FFFFFF"/>
              <w:spacing w:before="5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B903B5">
              <w:rPr>
                <w:color w:val="000000"/>
                <w:spacing w:val="-2"/>
                <w:sz w:val="28"/>
                <w:szCs w:val="28"/>
                <w:lang w:val="uk-UA"/>
              </w:rPr>
              <w:t>ГУК</w:t>
            </w:r>
          </w:p>
          <w:p w:rsidR="00CD0C77" w:rsidRPr="00B903B5" w:rsidRDefault="00CD0C77" w:rsidP="0099654E">
            <w:pPr>
              <w:ind w:left="-108" w:firstLine="180"/>
              <w:jc w:val="both"/>
              <w:rPr>
                <w:sz w:val="28"/>
                <w:lang w:val="uk-UA"/>
              </w:rPr>
            </w:pPr>
            <w:r w:rsidRPr="00B903B5">
              <w:rPr>
                <w:color w:val="000000"/>
                <w:spacing w:val="-2"/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360" w:type="dxa"/>
          </w:tcPr>
          <w:p w:rsidR="00CD0C77" w:rsidRPr="00B903B5" w:rsidRDefault="00CD0C77" w:rsidP="00A66AC2">
            <w:pPr>
              <w:jc w:val="both"/>
              <w:rPr>
                <w:lang w:val="uk-UA"/>
              </w:rPr>
            </w:pPr>
            <w:r w:rsidRPr="00B903B5"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CD0C77" w:rsidRPr="00B903B5" w:rsidRDefault="00CD0C77" w:rsidP="00A66AC2">
            <w:pPr>
              <w:jc w:val="both"/>
              <w:rPr>
                <w:sz w:val="12"/>
                <w:szCs w:val="12"/>
                <w:lang w:val="uk-UA"/>
              </w:rPr>
            </w:pPr>
            <w:r w:rsidRPr="00B903B5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903B5">
              <w:rPr>
                <w:sz w:val="28"/>
                <w:szCs w:val="28"/>
                <w:lang w:val="uk-UA"/>
              </w:rPr>
              <w:t>Чечельницької</w:t>
            </w:r>
            <w:proofErr w:type="spellEnd"/>
            <w:r w:rsidRPr="00B903B5">
              <w:rPr>
                <w:sz w:val="28"/>
                <w:szCs w:val="28"/>
                <w:lang w:val="uk-UA"/>
              </w:rPr>
              <w:t xml:space="preserve"> організації ветеранів України (за згодою)</w:t>
            </w:r>
          </w:p>
        </w:tc>
      </w:tr>
      <w:tr w:rsidR="00CD0C77" w:rsidRPr="00B903B5" w:rsidTr="00CC62EA">
        <w:tc>
          <w:tcPr>
            <w:tcW w:w="306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САВИНЕЦЬКИЙ</w:t>
            </w:r>
          </w:p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 w:rsidRPr="00B903B5">
              <w:rPr>
                <w:sz w:val="28"/>
                <w:lang w:val="uk-UA"/>
              </w:rPr>
              <w:t xml:space="preserve">Сергій </w:t>
            </w:r>
            <w:r>
              <w:rPr>
                <w:sz w:val="28"/>
                <w:lang w:val="uk-UA"/>
              </w:rPr>
              <w:t>Андрійович</w:t>
            </w:r>
          </w:p>
        </w:tc>
        <w:tc>
          <w:tcPr>
            <w:tcW w:w="360" w:type="dxa"/>
          </w:tcPr>
          <w:p w:rsidR="00CD0C77" w:rsidRPr="00B903B5" w:rsidRDefault="00CD0C77" w:rsidP="00A66AC2">
            <w:pPr>
              <w:jc w:val="both"/>
              <w:rPr>
                <w:lang w:val="uk-UA"/>
              </w:rPr>
            </w:pPr>
            <w:r w:rsidRPr="00B903B5"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CD0C77" w:rsidRPr="0099654E" w:rsidRDefault="00CD0C77" w:rsidP="00A66AC2">
            <w:pPr>
              <w:jc w:val="both"/>
              <w:rPr>
                <w:sz w:val="28"/>
                <w:lang w:val="uk-UA"/>
              </w:rPr>
            </w:pPr>
            <w:r w:rsidRPr="0099654E">
              <w:rPr>
                <w:color w:val="000000"/>
                <w:spacing w:val="1"/>
                <w:sz w:val="28"/>
                <w:szCs w:val="28"/>
              </w:rPr>
              <w:t xml:space="preserve">голова 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громадської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організації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Чечельницька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районна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спілка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9654E">
              <w:rPr>
                <w:color w:val="000000"/>
                <w:spacing w:val="1"/>
                <w:sz w:val="28"/>
                <w:szCs w:val="28"/>
              </w:rPr>
              <w:t>ветеранів</w:t>
            </w:r>
            <w:proofErr w:type="spellEnd"/>
            <w:r w:rsidRPr="0099654E">
              <w:rPr>
                <w:color w:val="000000"/>
                <w:spacing w:val="1"/>
                <w:sz w:val="28"/>
                <w:szCs w:val="28"/>
              </w:rPr>
              <w:t xml:space="preserve"> АТО»</w:t>
            </w:r>
            <w:r w:rsidRPr="0099654E">
              <w:rPr>
                <w:sz w:val="28"/>
                <w:lang w:val="uk-UA"/>
              </w:rPr>
              <w:t xml:space="preserve"> (за згодою)</w:t>
            </w:r>
          </w:p>
          <w:p w:rsidR="00CD0C77" w:rsidRPr="0099654E" w:rsidRDefault="00CD0C77" w:rsidP="00A66AC2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CD0C77" w:rsidRPr="006A2615" w:rsidTr="00CC62EA">
        <w:tc>
          <w:tcPr>
            <w:tcW w:w="306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ПАНАСЮК</w:t>
            </w:r>
          </w:p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Таміла Анатоліївна</w:t>
            </w:r>
          </w:p>
        </w:tc>
        <w:tc>
          <w:tcPr>
            <w:tcW w:w="36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 w:rsidRPr="00B903B5"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</w:t>
            </w:r>
            <w:proofErr w:type="spellStart"/>
            <w:r>
              <w:rPr>
                <w:sz w:val="28"/>
                <w:lang w:val="uk-UA"/>
              </w:rPr>
              <w:t>Чечельницької</w:t>
            </w:r>
            <w:proofErr w:type="spellEnd"/>
            <w:r>
              <w:rPr>
                <w:sz w:val="28"/>
                <w:lang w:val="uk-UA"/>
              </w:rPr>
              <w:t xml:space="preserve"> районної організації профспілок працівників освіти і науки України </w:t>
            </w:r>
            <w:r w:rsidRPr="0099654E">
              <w:rPr>
                <w:sz w:val="28"/>
                <w:lang w:val="uk-UA"/>
              </w:rPr>
              <w:t>(за згодою)</w:t>
            </w:r>
          </w:p>
        </w:tc>
      </w:tr>
      <w:tr w:rsidR="00CD0C77" w:rsidRPr="00B903B5" w:rsidTr="00CC62EA">
        <w:tc>
          <w:tcPr>
            <w:tcW w:w="306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П’ЯНІЩУК</w:t>
            </w:r>
          </w:p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Олеся Володимирівна</w:t>
            </w:r>
          </w:p>
        </w:tc>
        <w:tc>
          <w:tcPr>
            <w:tcW w:w="36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 w:rsidRPr="00B903B5">
              <w:rPr>
                <w:sz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CD0C77" w:rsidRPr="00B903B5" w:rsidRDefault="00CD0C77" w:rsidP="00A66AC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</w:t>
            </w:r>
            <w:r w:rsidRPr="00B903B5">
              <w:rPr>
                <w:sz w:val="28"/>
                <w:lang w:val="uk-UA"/>
              </w:rPr>
              <w:t>організаційного відділу апарату райдержадміністрації</w:t>
            </w:r>
          </w:p>
        </w:tc>
      </w:tr>
      <w:tr w:rsidR="00CD0C77" w:rsidRPr="005C3259" w:rsidTr="00CC62EA">
        <w:tc>
          <w:tcPr>
            <w:tcW w:w="3060" w:type="dxa"/>
          </w:tcPr>
          <w:p w:rsidR="00CD0C77" w:rsidRDefault="00CD0C77" w:rsidP="00A66AC2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ШАБЕЛЬНИК </w:t>
            </w:r>
          </w:p>
          <w:p w:rsidR="00CD0C77" w:rsidRPr="00B903B5" w:rsidRDefault="00CD0C77" w:rsidP="00A66AC2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Лариса Володимирівна</w:t>
            </w:r>
          </w:p>
        </w:tc>
        <w:tc>
          <w:tcPr>
            <w:tcW w:w="360" w:type="dxa"/>
          </w:tcPr>
          <w:p w:rsidR="00CD0C77" w:rsidRPr="00B903B5" w:rsidRDefault="00CD0C77" w:rsidP="00A66AC2">
            <w:pPr>
              <w:jc w:val="both"/>
              <w:rPr>
                <w:sz w:val="28"/>
                <w:szCs w:val="28"/>
                <w:lang w:val="uk-UA"/>
              </w:rPr>
            </w:pPr>
            <w:r w:rsidRPr="00B903B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20" w:type="dxa"/>
          </w:tcPr>
          <w:p w:rsidR="00CD0C77" w:rsidRPr="00B903B5" w:rsidRDefault="00CD0C77" w:rsidP="00A66AC2">
            <w:pPr>
              <w:jc w:val="both"/>
              <w:rPr>
                <w:b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«Сталий розвиток </w:t>
            </w:r>
            <w:proofErr w:type="spellStart"/>
            <w:r>
              <w:rPr>
                <w:sz w:val="28"/>
                <w:szCs w:val="28"/>
                <w:lang w:val="uk-UA"/>
              </w:rPr>
              <w:t>Чечельниччини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Pr="00B903B5"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CD0C77" w:rsidRPr="00B903B5" w:rsidRDefault="00CD0C77" w:rsidP="008B1190">
      <w:pPr>
        <w:jc w:val="center"/>
        <w:rPr>
          <w:rStyle w:val="FontStyle"/>
          <w:b/>
          <w:bCs/>
          <w:sz w:val="28"/>
          <w:szCs w:val="28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Default="00CD0C77" w:rsidP="00E759FD">
      <w:pPr>
        <w:rPr>
          <w:rStyle w:val="FontStyle"/>
          <w:b/>
          <w:bCs/>
          <w:sz w:val="24"/>
          <w:szCs w:val="24"/>
          <w:lang w:val="uk-UA"/>
        </w:rPr>
      </w:pPr>
    </w:p>
    <w:p w:rsidR="00CD0C77" w:rsidRPr="00B903B5" w:rsidRDefault="00CD0C77" w:rsidP="00E840FE">
      <w:pPr>
        <w:rPr>
          <w:lang w:val="uk-UA"/>
        </w:rPr>
      </w:pPr>
      <w:proofErr w:type="spellStart"/>
      <w:r>
        <w:rPr>
          <w:rStyle w:val="FontStyle"/>
          <w:b/>
          <w:bCs/>
          <w:sz w:val="24"/>
          <w:szCs w:val="24"/>
          <w:lang w:val="uk-UA"/>
        </w:rPr>
        <w:t>П’яніщук</w:t>
      </w:r>
      <w:proofErr w:type="spellEnd"/>
    </w:p>
    <w:sectPr w:rsidR="00CD0C77" w:rsidRPr="00B903B5" w:rsidSect="001F79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08A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101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DAB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94C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688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B2A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866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048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68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AC1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A7E27AE"/>
    <w:multiLevelType w:val="multilevel"/>
    <w:tmpl w:val="1EE47C44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38"/>
        </w:tabs>
        <w:ind w:left="1338" w:hanging="6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84"/>
        </w:tabs>
        <w:ind w:left="21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82"/>
        </w:tabs>
        <w:ind w:left="23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96"/>
        </w:tabs>
        <w:ind w:left="36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54"/>
        </w:tabs>
        <w:ind w:left="4254" w:hanging="2160"/>
      </w:pPr>
      <w:rPr>
        <w:rFonts w:cs="Times New Roman" w:hint="default"/>
      </w:rPr>
    </w:lvl>
  </w:abstractNum>
  <w:abstractNum w:abstractNumId="12">
    <w:nsid w:val="0FCB01F6"/>
    <w:multiLevelType w:val="hybridMultilevel"/>
    <w:tmpl w:val="808AD60C"/>
    <w:lvl w:ilvl="0" w:tplc="891432A0">
      <w:start w:val="22"/>
      <w:numFmt w:val="decimal"/>
      <w:lvlText w:val="%1"/>
      <w:lvlJc w:val="left"/>
      <w:pPr>
        <w:ind w:left="5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  <w:rPr>
        <w:rFonts w:cs="Times New Roman"/>
      </w:rPr>
    </w:lvl>
  </w:abstractNum>
  <w:abstractNum w:abstractNumId="13">
    <w:nsid w:val="1FBC2EB9"/>
    <w:multiLevelType w:val="singleLevel"/>
    <w:tmpl w:val="A92A41A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</w:abstractNum>
  <w:abstractNum w:abstractNumId="14">
    <w:nsid w:val="28190347"/>
    <w:multiLevelType w:val="hybridMultilevel"/>
    <w:tmpl w:val="E9CAAB8E"/>
    <w:lvl w:ilvl="0" w:tplc="5E4041BA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5">
    <w:nsid w:val="344879E7"/>
    <w:multiLevelType w:val="hybridMultilevel"/>
    <w:tmpl w:val="0E923B10"/>
    <w:lvl w:ilvl="0" w:tplc="4C4A0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576AD"/>
    <w:multiLevelType w:val="hybridMultilevel"/>
    <w:tmpl w:val="A7BED610"/>
    <w:lvl w:ilvl="0" w:tplc="A0F0C2D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5E327289"/>
    <w:multiLevelType w:val="singleLevel"/>
    <w:tmpl w:val="8DEC19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726153B0"/>
    <w:multiLevelType w:val="hybridMultilevel"/>
    <w:tmpl w:val="58726A98"/>
    <w:lvl w:ilvl="0" w:tplc="30662060">
      <w:start w:val="22"/>
      <w:numFmt w:val="decim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num w:numId="1">
    <w:abstractNumId w:val="17"/>
  </w:num>
  <w:num w:numId="2">
    <w:abstractNumId w:val="13"/>
    <w:lvlOverride w:ilvl="0">
      <w:startOverride w:val="1"/>
    </w:lvlOverride>
  </w:num>
  <w:num w:numId="3">
    <w:abstractNumId w:val="14"/>
  </w:num>
  <w:num w:numId="4">
    <w:abstractNumId w:val="12"/>
  </w:num>
  <w:num w:numId="5">
    <w:abstractNumId w:val="18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D467A"/>
    <w:rsid w:val="00017461"/>
    <w:rsid w:val="00050A9E"/>
    <w:rsid w:val="00075B60"/>
    <w:rsid w:val="0008365C"/>
    <w:rsid w:val="000C3FC7"/>
    <w:rsid w:val="000E6384"/>
    <w:rsid w:val="00104BD4"/>
    <w:rsid w:val="00133921"/>
    <w:rsid w:val="00172E0F"/>
    <w:rsid w:val="001F790C"/>
    <w:rsid w:val="00240CB9"/>
    <w:rsid w:val="002611C9"/>
    <w:rsid w:val="002D2EB4"/>
    <w:rsid w:val="003442F2"/>
    <w:rsid w:val="0035583C"/>
    <w:rsid w:val="003A4807"/>
    <w:rsid w:val="003D2266"/>
    <w:rsid w:val="003D467A"/>
    <w:rsid w:val="00424C30"/>
    <w:rsid w:val="00434E73"/>
    <w:rsid w:val="004A0E3C"/>
    <w:rsid w:val="004B6808"/>
    <w:rsid w:val="00587D17"/>
    <w:rsid w:val="00591F3D"/>
    <w:rsid w:val="005C3259"/>
    <w:rsid w:val="005C430E"/>
    <w:rsid w:val="005E0AAC"/>
    <w:rsid w:val="00684C0D"/>
    <w:rsid w:val="006A1557"/>
    <w:rsid w:val="006A2615"/>
    <w:rsid w:val="0078065E"/>
    <w:rsid w:val="007A0D4B"/>
    <w:rsid w:val="007B793F"/>
    <w:rsid w:val="007C157B"/>
    <w:rsid w:val="007C49A0"/>
    <w:rsid w:val="008B1190"/>
    <w:rsid w:val="00911338"/>
    <w:rsid w:val="009945D4"/>
    <w:rsid w:val="0099654E"/>
    <w:rsid w:val="00A40337"/>
    <w:rsid w:val="00A66AC2"/>
    <w:rsid w:val="00A90605"/>
    <w:rsid w:val="00AC1D60"/>
    <w:rsid w:val="00AC3027"/>
    <w:rsid w:val="00AD114A"/>
    <w:rsid w:val="00B35F63"/>
    <w:rsid w:val="00B80DB6"/>
    <w:rsid w:val="00B903B5"/>
    <w:rsid w:val="00BD1EFB"/>
    <w:rsid w:val="00BF51DF"/>
    <w:rsid w:val="00C00050"/>
    <w:rsid w:val="00CC62EA"/>
    <w:rsid w:val="00CD0C77"/>
    <w:rsid w:val="00CD5A03"/>
    <w:rsid w:val="00D56A91"/>
    <w:rsid w:val="00D63737"/>
    <w:rsid w:val="00E30809"/>
    <w:rsid w:val="00E759FD"/>
    <w:rsid w:val="00E840FE"/>
    <w:rsid w:val="00E84903"/>
    <w:rsid w:val="00E94624"/>
    <w:rsid w:val="00EC6712"/>
    <w:rsid w:val="00F00A80"/>
    <w:rsid w:val="00FB50B9"/>
    <w:rsid w:val="00FC1707"/>
    <w:rsid w:val="00FC60B4"/>
    <w:rsid w:val="00FD26BF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91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6A91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D56A91"/>
    <w:pPr>
      <w:keepNext/>
      <w:jc w:val="center"/>
      <w:outlineLvl w:val="3"/>
    </w:pPr>
    <w:rPr>
      <w:b/>
      <w:color w:val="000000"/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D56A91"/>
    <w:pPr>
      <w:keepNext/>
      <w:ind w:left="360"/>
      <w:jc w:val="center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A91"/>
    <w:rPr>
      <w:rFonts w:ascii="Arial" w:hAnsi="Arial" w:cs="Times New Roman"/>
      <w:b/>
      <w:kern w:val="32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56A91"/>
    <w:rPr>
      <w:rFonts w:ascii="Times New Roman" w:hAnsi="Times New Roman" w:cs="Times New Roman"/>
      <w:b/>
      <w:color w:val="000000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D56A91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56A91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6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D56A91"/>
    <w:pPr>
      <w:ind w:firstLine="720"/>
      <w:jc w:val="both"/>
    </w:pPr>
    <w:rPr>
      <w:color w:val="000000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56A91"/>
    <w:rPr>
      <w:rFonts w:ascii="Times New Roman" w:hAnsi="Times New Roman" w:cs="Times New Roman"/>
      <w:color w:val="000000"/>
      <w:sz w:val="20"/>
      <w:szCs w:val="20"/>
      <w:lang w:val="uk-UA" w:eastAsia="ru-RU"/>
    </w:rPr>
  </w:style>
  <w:style w:type="character" w:styleId="a5">
    <w:name w:val="Emphasis"/>
    <w:basedOn w:val="a0"/>
    <w:uiPriority w:val="99"/>
    <w:qFormat/>
    <w:rsid w:val="00D56A91"/>
    <w:rPr>
      <w:rFonts w:cs="Times New Roman"/>
      <w:i/>
      <w:iCs/>
    </w:rPr>
  </w:style>
  <w:style w:type="paragraph" w:customStyle="1" w:styleId="ParagraphStyle">
    <w:name w:val="Paragraph Style"/>
    <w:uiPriority w:val="99"/>
    <w:rsid w:val="00D56A9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/>
    </w:rPr>
  </w:style>
  <w:style w:type="character" w:customStyle="1" w:styleId="FontStyle">
    <w:name w:val="Font Style"/>
    <w:uiPriority w:val="99"/>
    <w:rsid w:val="00D56A91"/>
    <w:rPr>
      <w:color w:val="000000"/>
      <w:sz w:val="20"/>
    </w:rPr>
  </w:style>
  <w:style w:type="paragraph" w:styleId="a6">
    <w:name w:val="List Paragraph"/>
    <w:basedOn w:val="a"/>
    <w:uiPriority w:val="99"/>
    <w:qFormat/>
    <w:rsid w:val="00424C3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5C3259"/>
    <w:pPr>
      <w:spacing w:after="120"/>
    </w:pPr>
  </w:style>
  <w:style w:type="character" w:customStyle="1" w:styleId="BodyTextChar">
    <w:name w:val="Body Text Char"/>
    <w:basedOn w:val="a0"/>
    <w:link w:val="a7"/>
    <w:uiPriority w:val="99"/>
    <w:semiHidden/>
    <w:locked/>
    <w:rsid w:val="005C430E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5C3259"/>
    <w:rPr>
      <w:rFonts w:cs="Times New Roman"/>
      <w:b/>
      <w:bCs/>
      <w:sz w:val="26"/>
      <w:szCs w:val="26"/>
      <w:lang w:bidi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5C3259"/>
    <w:rPr>
      <w:rFonts w:eastAsia="Times New Roman" w:cs="Times New Roman"/>
      <w:lang w:val="ru-RU" w:eastAsia="ru-RU" w:bidi="ar-SA"/>
    </w:rPr>
  </w:style>
  <w:style w:type="paragraph" w:customStyle="1" w:styleId="32">
    <w:name w:val="Основной текст (3)"/>
    <w:basedOn w:val="a"/>
    <w:link w:val="31"/>
    <w:uiPriority w:val="99"/>
    <w:rsid w:val="005C3259"/>
    <w:pPr>
      <w:widowControl w:val="0"/>
      <w:shd w:val="clear" w:color="auto" w:fill="FFFFFF"/>
      <w:spacing w:line="307" w:lineRule="exact"/>
      <w:jc w:val="center"/>
    </w:pPr>
    <w:rPr>
      <w:rFonts w:eastAsia="Calibri"/>
      <w:b/>
      <w:bCs/>
      <w:noProof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2</cp:revision>
  <cp:lastPrinted>2017-08-19T06:14:00Z</cp:lastPrinted>
  <dcterms:created xsi:type="dcterms:W3CDTF">2017-08-19T06:28:00Z</dcterms:created>
  <dcterms:modified xsi:type="dcterms:W3CDTF">2017-08-19T06:28:00Z</dcterms:modified>
</cp:coreProperties>
</file>