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0" w:rsidRPr="001E2B1C" w:rsidRDefault="00503E70" w:rsidP="00C44532">
      <w:pPr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447"/>
        <w:gridCol w:w="349"/>
        <w:gridCol w:w="4775"/>
      </w:tblGrid>
      <w:tr w:rsidR="00503E70" w:rsidRPr="001E2B1C" w:rsidTr="003A69FA">
        <w:trPr>
          <w:trHeight w:val="1066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3E70" w:rsidRPr="001E2B1C" w:rsidRDefault="00503E70" w:rsidP="0052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3E70" w:rsidRPr="001E2B1C" w:rsidRDefault="00503E70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3E70" w:rsidRPr="001E2B1C" w:rsidRDefault="00503E70" w:rsidP="006E7381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503E70" w:rsidRPr="001E2B1C" w:rsidRDefault="00503E70" w:rsidP="006E73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20.03.2018 №63</w:t>
            </w:r>
          </w:p>
        </w:tc>
      </w:tr>
    </w:tbl>
    <w:p w:rsidR="00503E70" w:rsidRPr="0039431D" w:rsidRDefault="00503E70" w:rsidP="00C44532">
      <w:pPr>
        <w:rPr>
          <w:sz w:val="16"/>
          <w:szCs w:val="16"/>
          <w:lang w:val="ru-RU"/>
        </w:rPr>
      </w:pPr>
    </w:p>
    <w:p w:rsidR="00503E70" w:rsidRPr="00521A83" w:rsidRDefault="00503E70" w:rsidP="002F7B88">
      <w:pPr>
        <w:jc w:val="center"/>
        <w:rPr>
          <w:b/>
          <w:sz w:val="24"/>
          <w:szCs w:val="24"/>
        </w:rPr>
      </w:pPr>
      <w:r w:rsidRPr="00521A83">
        <w:rPr>
          <w:b/>
          <w:sz w:val="24"/>
          <w:szCs w:val="24"/>
        </w:rPr>
        <w:t>ІНФОРМАЦІЙНА КАРТКА АДМІНІСТРАТИВНОЇ ПОСЛУГИ</w:t>
      </w:r>
      <w:r w:rsidR="00232E09">
        <w:rPr>
          <w:b/>
          <w:sz w:val="24"/>
          <w:szCs w:val="24"/>
        </w:rPr>
        <w:t xml:space="preserve"> № 24</w:t>
      </w:r>
    </w:p>
    <w:p w:rsidR="00503E70" w:rsidRPr="00521A83" w:rsidRDefault="00503E70" w:rsidP="002F7B88">
      <w:pPr>
        <w:jc w:val="center"/>
        <w:rPr>
          <w:sz w:val="24"/>
          <w:szCs w:val="24"/>
        </w:rPr>
      </w:pPr>
    </w:p>
    <w:p w:rsidR="00503E70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Видача путівки на поселення в геріатричний</w:t>
      </w:r>
      <w:r w:rsidRPr="00521A83">
        <w:rPr>
          <w:b/>
          <w:sz w:val="24"/>
          <w:szCs w:val="24"/>
          <w:lang w:eastAsia="uk-UA"/>
        </w:rPr>
        <w:t xml:space="preserve"> будин</w:t>
      </w:r>
      <w:r>
        <w:rPr>
          <w:b/>
          <w:sz w:val="24"/>
          <w:szCs w:val="24"/>
          <w:lang w:eastAsia="uk-UA"/>
        </w:rPr>
        <w:t>о</w:t>
      </w:r>
      <w:r w:rsidRPr="00521A83">
        <w:rPr>
          <w:b/>
          <w:sz w:val="24"/>
          <w:szCs w:val="24"/>
          <w:lang w:eastAsia="uk-UA"/>
        </w:rPr>
        <w:t>к-інтернат</w:t>
      </w:r>
      <w:r>
        <w:rPr>
          <w:b/>
          <w:sz w:val="24"/>
          <w:szCs w:val="24"/>
          <w:lang w:eastAsia="uk-UA"/>
        </w:rPr>
        <w:t>,</w:t>
      </w:r>
    </w:p>
    <w:p w:rsidR="00503E70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Обласний пансіонат для осіб з інвалідністю та осіб похилого віку</w:t>
      </w:r>
    </w:p>
    <w:p w:rsidR="00503E70" w:rsidRPr="00521A83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503E70" w:rsidRPr="00521A83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21A83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521A83">
        <w:rPr>
          <w:b/>
          <w:sz w:val="24"/>
          <w:szCs w:val="24"/>
          <w:lang w:eastAsia="uk-UA"/>
        </w:rPr>
        <w:t>облдержадміністрації</w:t>
      </w:r>
    </w:p>
    <w:p w:rsidR="00503E70" w:rsidRPr="004D1028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154"/>
        <w:gridCol w:w="145"/>
        <w:gridCol w:w="5557"/>
      </w:tblGrid>
      <w:tr w:rsidR="00503E70" w:rsidRPr="003D64E6" w:rsidTr="00521A83">
        <w:trPr>
          <w:trHeight w:val="441"/>
          <w:jc w:val="center"/>
        </w:trPr>
        <w:tc>
          <w:tcPr>
            <w:tcW w:w="10620" w:type="dxa"/>
            <w:gridSpan w:val="4"/>
            <w:vAlign w:val="center"/>
          </w:tcPr>
          <w:p w:rsidR="00503E70" w:rsidRPr="003D64E6" w:rsidRDefault="00503E70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3D64E6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3D64E6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3D64E6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503E70" w:rsidRPr="003D64E6" w:rsidTr="00521A83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vAlign w:val="center"/>
          </w:tcPr>
          <w:p w:rsidR="00503E70" w:rsidRPr="003D64E6" w:rsidRDefault="00503E70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3D64E6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3D64E6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3D64E6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3D64E6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521A83">
            <w:pPr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Центральне відділення Центру адміністративних послуг «Прозорий офіс»:</w:t>
            </w:r>
          </w:p>
          <w:p w:rsidR="00503E70" w:rsidRPr="003D64E6" w:rsidRDefault="00503E70" w:rsidP="00521A83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3D64E6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3D64E6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D64E6"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 w:rsidRPr="003D64E6">
              <w:rPr>
                <w:iCs/>
                <w:sz w:val="24"/>
                <w:szCs w:val="24"/>
                <w:lang w:eastAsia="en-US"/>
              </w:rPr>
              <w:t>, 59 (І поверх);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3D64E6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3D64E6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503E70" w:rsidRPr="003D64E6" w:rsidRDefault="00503E70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3D64E6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E70" w:rsidRPr="003D64E6" w:rsidRDefault="00503E70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E70" w:rsidRPr="003D64E6" w:rsidRDefault="00503E70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E70" w:rsidRPr="003D64E6" w:rsidRDefault="00503E70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E70" w:rsidRPr="003D64E6" w:rsidRDefault="00503E70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E70" w:rsidRPr="003D64E6" w:rsidRDefault="00503E70" w:rsidP="00521A8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E70" w:rsidRPr="003D64E6" w:rsidRDefault="00503E70" w:rsidP="00134313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</w:tc>
      </w:tr>
      <w:tr w:rsidR="00503E70" w:rsidRPr="003D64E6" w:rsidTr="00521A83">
        <w:trPr>
          <w:trHeight w:val="1261"/>
          <w:jc w:val="center"/>
        </w:trPr>
        <w:tc>
          <w:tcPr>
            <w:tcW w:w="720" w:type="dxa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503E70" w:rsidRPr="003D64E6" w:rsidRDefault="00503E70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3D64E6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503E70" w:rsidRPr="003D64E6" w:rsidRDefault="00503E70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521A83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(0432)59-50-67, 59-51-00.</w:t>
            </w:r>
          </w:p>
          <w:p w:rsidR="00503E70" w:rsidRPr="003D64E6" w:rsidRDefault="00C278AF" w:rsidP="00521A83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="00503E70" w:rsidRPr="003D64E6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503E70" w:rsidRPr="003D64E6" w:rsidTr="00521A83">
        <w:trPr>
          <w:trHeight w:val="455"/>
          <w:jc w:val="center"/>
        </w:trPr>
        <w:tc>
          <w:tcPr>
            <w:tcW w:w="10620" w:type="dxa"/>
            <w:gridSpan w:val="4"/>
            <w:vAlign w:val="center"/>
          </w:tcPr>
          <w:p w:rsidR="00503E70" w:rsidRPr="003D64E6" w:rsidRDefault="00503E7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693ADD">
            <w:pPr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Закони України:</w:t>
            </w:r>
          </w:p>
          <w:p w:rsidR="00503E70" w:rsidRPr="003D64E6" w:rsidRDefault="00503E70" w:rsidP="00693ADD">
            <w:pPr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«Про адміністративні послуги»,</w:t>
            </w:r>
          </w:p>
          <w:p w:rsidR="00503E70" w:rsidRPr="003D64E6" w:rsidRDefault="00503E70" w:rsidP="00693ADD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D64E6">
              <w:rPr>
                <w:iCs/>
                <w:sz w:val="24"/>
                <w:szCs w:val="24"/>
              </w:rPr>
              <w:t>«Про соціальні послуги»</w:t>
            </w:r>
            <w:r w:rsidRPr="003D64E6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503E70" w:rsidRPr="003D64E6" w:rsidRDefault="00503E70" w:rsidP="00693A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>«Про основні засади соціального захисту ветеранів праці та інших громадян похилого віку в Україні».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122D4D">
            <w:pPr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521A8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Наказ Міністерства праці та соціальної політики України від 29.12.2001 №549 «Про затвердження типових положень про будинки-інтернати (пансіонати) для громадян похилого віку, інвалідів та дітей».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122D4D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Розпорядження голови Вінницької облдержадміністрації:</w:t>
            </w:r>
          </w:p>
          <w:p w:rsidR="00503E70" w:rsidRPr="003D64E6" w:rsidRDefault="00503E70" w:rsidP="00122D4D">
            <w:pPr>
              <w:pStyle w:val="ac"/>
              <w:numPr>
                <w:ilvl w:val="0"/>
                <w:numId w:val="27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3D64E6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3D64E6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503E70" w:rsidRPr="003D64E6" w:rsidRDefault="00503E70" w:rsidP="00122D4D">
            <w:pPr>
              <w:pStyle w:val="ac"/>
              <w:numPr>
                <w:ilvl w:val="0"/>
                <w:numId w:val="27"/>
              </w:numPr>
              <w:ind w:left="0" w:firstLine="230"/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 xml:space="preserve">від 03.12.2015 №739 (у редакції розпорядження голови облдержадміністрації від </w:t>
            </w:r>
            <w:r w:rsidRPr="003D64E6">
              <w:rPr>
                <w:iCs/>
                <w:sz w:val="24"/>
                <w:szCs w:val="24"/>
                <w:lang w:eastAsia="en-US"/>
              </w:rPr>
              <w:lastRenderedPageBreak/>
              <w:t>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  <w:p w:rsidR="00503E70" w:rsidRPr="003D64E6" w:rsidRDefault="00503E70" w:rsidP="00122D4D">
            <w:pPr>
              <w:pStyle w:val="ac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503E70" w:rsidRPr="003D64E6" w:rsidTr="00521A83">
        <w:trPr>
          <w:trHeight w:val="471"/>
          <w:jc w:val="center"/>
        </w:trPr>
        <w:tc>
          <w:tcPr>
            <w:tcW w:w="10620" w:type="dxa"/>
            <w:gridSpan w:val="4"/>
            <w:vAlign w:val="center"/>
          </w:tcPr>
          <w:p w:rsidR="00503E70" w:rsidRPr="003D64E6" w:rsidRDefault="00503E70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b/>
                <w:bCs/>
                <w:sz w:val="24"/>
                <w:szCs w:val="24"/>
                <w:lang w:eastAsia="en-US"/>
              </w:rPr>
              <w:lastRenderedPageBreak/>
              <w:t>Умови отримання адміністративної послуги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</w:tcPr>
          <w:p w:rsidR="00503E70" w:rsidRPr="003D64E6" w:rsidRDefault="00503E70" w:rsidP="00F52D93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044240">
            <w:pPr>
              <w:pStyle w:val="rvps2"/>
              <w:jc w:val="both"/>
              <w:rPr>
                <w:lang w:val="uk-UA"/>
              </w:rPr>
            </w:pPr>
            <w:r w:rsidRPr="003D64E6">
              <w:rPr>
                <w:iCs/>
                <w:lang w:val="uk-UA" w:eastAsia="en-US"/>
              </w:rPr>
              <w:t>Потреба осіб пенсійного віку та осіб з інвалідністю в сторонньому догляді, побутовому і медичному обслуговуванні.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 xml:space="preserve">Особиста заява громадянина похилого віку чи людини з інвалідністю про його прийняття до будинку інтернату, Обласного </w:t>
            </w:r>
            <w:proofErr w:type="spellStart"/>
            <w:r w:rsidRPr="003D64E6">
              <w:rPr>
                <w:sz w:val="24"/>
                <w:szCs w:val="24"/>
              </w:rPr>
              <w:t>пансіонту</w:t>
            </w:r>
            <w:proofErr w:type="spellEnd"/>
            <w:r w:rsidRPr="003D64E6">
              <w:rPr>
                <w:sz w:val="24"/>
                <w:szCs w:val="24"/>
              </w:rPr>
              <w:t xml:space="preserve"> (встановленого зразка).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Копія паспорта (для особи з інвалідністю, законного представника недієздатної особи з інвалідністю, дитини з інвалідністю) та копія свідоцтва про народження (для дитини з інвалідністю) (за наявності оригіналу).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Копія довідки про присвоєння ідентифікаційного номера особі з інвалідністю, законному представнику недієздатної особи з інвалідністю, дитини з інвалідністю (за наявності оригіналу).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Медична картка з висновком лікарсько-консультативної комісії про стан здоров’я, необхідність стороннього догляду та можливість проживання/перебування в інтернаті/пансіонаті за формою, встановленою Міністерством охорони здоров’я України.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Довідка про розмір призначеної пенсії та/або державної соціальної допомоги, виданої органами Пенсійного фонду України та/або структурним підрозділом з питань соціального захисту населення.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Довідка про склад сім</w:t>
            </w:r>
            <w:r w:rsidRPr="003D64E6">
              <w:rPr>
                <w:iCs/>
                <w:sz w:val="24"/>
                <w:szCs w:val="24"/>
                <w:lang w:val="ru-RU"/>
              </w:rPr>
              <w:t>’</w:t>
            </w:r>
            <w:r w:rsidRPr="003D64E6">
              <w:rPr>
                <w:iCs/>
                <w:sz w:val="24"/>
                <w:szCs w:val="24"/>
              </w:rPr>
              <w:t>ї за встановленою формою.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 xml:space="preserve">Копія довідки МСЕК (за наявності групи інвалідності) </w:t>
            </w:r>
            <w:r w:rsidRPr="003D64E6">
              <w:rPr>
                <w:sz w:val="24"/>
                <w:szCs w:val="24"/>
              </w:rPr>
              <w:t>(за наявності оригінала).</w:t>
            </w:r>
          </w:p>
          <w:p w:rsidR="00503E70" w:rsidRPr="003D64E6" w:rsidRDefault="00503E70" w:rsidP="00521A83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Довідка для направлення людини з інвалідністю до будинку-інтернату/пансіонату за формою, затвердженою Міністерством охорони здоров’я України (за наявності групи інвалідності) (ф. 157-3/о).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Копія індивідуальної програми реабілітації людини з інвалідності за формою, затвердженою Міністерством охорони здоров’я України (за наявності інвалідності)</w:t>
            </w:r>
            <w:r w:rsidRPr="003D64E6">
              <w:rPr>
                <w:sz w:val="24"/>
                <w:szCs w:val="24"/>
              </w:rPr>
              <w:t xml:space="preserve"> (за наявності оригінала).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 xml:space="preserve">Пенсійне посвідчення або посвідчення </w:t>
            </w:r>
            <w:proofErr w:type="spellStart"/>
            <w:r w:rsidRPr="003D64E6">
              <w:rPr>
                <w:sz w:val="24"/>
                <w:szCs w:val="24"/>
              </w:rPr>
              <w:t>отримувача</w:t>
            </w:r>
            <w:proofErr w:type="spellEnd"/>
            <w:r w:rsidRPr="003D64E6">
              <w:rPr>
                <w:sz w:val="24"/>
                <w:szCs w:val="24"/>
              </w:rPr>
              <w:t xml:space="preserve"> державної соціальної допомоги (за наявності)</w:t>
            </w:r>
            <w:bookmarkStart w:id="0" w:name="n83"/>
            <w:bookmarkEnd w:id="0"/>
            <w:r w:rsidRPr="003D64E6">
              <w:rPr>
                <w:sz w:val="24"/>
                <w:szCs w:val="24"/>
              </w:rPr>
              <w:t>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Три фотокартки розміром 3 х 4 сантиметри.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Медичні обстеження:</w:t>
            </w:r>
          </w:p>
          <w:p w:rsidR="00503E70" w:rsidRPr="003D64E6" w:rsidRDefault="00503E70" w:rsidP="00044240">
            <w:pPr>
              <w:pStyle w:val="a9"/>
              <w:numPr>
                <w:ilvl w:val="0"/>
                <w:numId w:val="17"/>
              </w:numPr>
              <w:tabs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3D64E6">
              <w:rPr>
                <w:bCs/>
                <w:sz w:val="24"/>
                <w:shd w:val="clear" w:color="auto" w:fill="FFFFFF"/>
              </w:rPr>
              <w:t xml:space="preserve">флюорографічне обстеження (опис та плівка), за наявності залишкових змін туберкульозу та інших інфекційних захворювань легень – дозвіл з </w:t>
            </w:r>
            <w:r w:rsidRPr="003D64E6">
              <w:rPr>
                <w:bCs/>
                <w:sz w:val="24"/>
                <w:shd w:val="clear" w:color="auto" w:fill="FFFFFF"/>
              </w:rPr>
              <w:lastRenderedPageBreak/>
              <w:t>тубдиспансеру про можливість перебування в будинку-інтернату/пансіонаті. При неможливості зробити флюорографічне обстеження – аналіз харкотиння;</w:t>
            </w:r>
          </w:p>
          <w:p w:rsidR="00503E70" w:rsidRPr="003D64E6" w:rsidRDefault="00503E70" w:rsidP="00044240">
            <w:pPr>
              <w:pStyle w:val="a9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3D64E6">
              <w:rPr>
                <w:bCs/>
                <w:sz w:val="24"/>
                <w:shd w:val="clear" w:color="auto" w:fill="FFFFFF"/>
              </w:rPr>
              <w:t xml:space="preserve">аналіз крові на СНІД (з печаткою лікарні), при позитивному результаті – довідка зі </w:t>
            </w:r>
            <w:proofErr w:type="spellStart"/>
            <w:r w:rsidRPr="003D64E6">
              <w:rPr>
                <w:bCs/>
                <w:sz w:val="24"/>
                <w:shd w:val="clear" w:color="auto" w:fill="FFFFFF"/>
              </w:rPr>
              <w:t>СНІД-центру</w:t>
            </w:r>
            <w:proofErr w:type="spellEnd"/>
            <w:r w:rsidRPr="003D64E6">
              <w:rPr>
                <w:bCs/>
                <w:sz w:val="24"/>
                <w:shd w:val="clear" w:color="auto" w:fill="FFFFFF"/>
              </w:rPr>
              <w:t xml:space="preserve"> про можливість перебування в будинку-інтернаті/пансіонаті;</w:t>
            </w:r>
          </w:p>
          <w:p w:rsidR="00503E70" w:rsidRPr="003D64E6" w:rsidRDefault="00503E70" w:rsidP="00044240">
            <w:pPr>
              <w:pStyle w:val="a9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3D64E6">
              <w:rPr>
                <w:bCs/>
                <w:sz w:val="24"/>
                <w:shd w:val="clear" w:color="auto" w:fill="FFFFFF"/>
              </w:rPr>
              <w:t>аналіз крові на РВ (при позитивному висновку – довідку з шкір вендиспансеру про можливість перебування в будинку-інтернаті/пансіонаті);</w:t>
            </w:r>
          </w:p>
          <w:p w:rsidR="00503E70" w:rsidRPr="003D64E6" w:rsidRDefault="00503E70" w:rsidP="00044240">
            <w:pPr>
              <w:pStyle w:val="a9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3D64E6">
              <w:rPr>
                <w:bCs/>
                <w:sz w:val="24"/>
                <w:shd w:val="clear" w:color="auto" w:fill="FFFFFF"/>
              </w:rPr>
              <w:t>мазок на дифтерію та кал на бацилоносії;</w:t>
            </w:r>
          </w:p>
          <w:p w:rsidR="00503E70" w:rsidRPr="003D64E6" w:rsidRDefault="00503E70" w:rsidP="00044240">
            <w:pPr>
              <w:pStyle w:val="a9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iCs/>
                <w:sz w:val="24"/>
              </w:rPr>
            </w:pPr>
            <w:r w:rsidRPr="003D64E6">
              <w:rPr>
                <w:bCs/>
                <w:sz w:val="24"/>
                <w:shd w:val="clear" w:color="auto" w:fill="FFFFFF"/>
              </w:rPr>
              <w:t>аналіз крові на гепатит.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20" w:type="dxa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8F6B9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503E70" w:rsidRPr="003D64E6" w:rsidTr="00521A83">
        <w:trPr>
          <w:trHeight w:val="591"/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 w:rsidRPr="003D64E6">
              <w:rPr>
                <w:sz w:val="24"/>
                <w:szCs w:val="24"/>
                <w:lang w:eastAsia="en-US"/>
              </w:rPr>
              <w:t>адмін</w:t>
            </w:r>
            <w:proofErr w:type="spellEnd"/>
            <w:r w:rsidRPr="003D64E6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503E70" w:rsidRPr="003D64E6" w:rsidRDefault="00503E70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03E70" w:rsidRPr="003D64E6" w:rsidTr="00521A83">
        <w:trPr>
          <w:trHeight w:val="383"/>
          <w:jc w:val="center"/>
        </w:trPr>
        <w:tc>
          <w:tcPr>
            <w:tcW w:w="720" w:type="dxa"/>
          </w:tcPr>
          <w:p w:rsidR="00503E70" w:rsidRPr="003D64E6" w:rsidRDefault="00503E70" w:rsidP="00F44D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vAlign w:val="center"/>
          </w:tcPr>
          <w:p w:rsidR="00503E70" w:rsidRPr="003D64E6" w:rsidRDefault="00503E70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3D64E6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3D64E6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</w:tcPr>
          <w:p w:rsidR="00503E70" w:rsidRPr="003D64E6" w:rsidRDefault="00503E70" w:rsidP="00CD324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</w:tcPr>
          <w:p w:rsidR="00503E70" w:rsidRPr="003D64E6" w:rsidRDefault="00503E7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</w:tcPr>
          <w:p w:rsidR="00503E70" w:rsidRPr="003D64E6" w:rsidRDefault="00503E7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300" w:type="dxa"/>
          </w:tcPr>
          <w:p w:rsidR="00503E70" w:rsidRPr="003D64E6" w:rsidRDefault="00503E70" w:rsidP="00C4663A">
            <w:pPr>
              <w:numPr>
                <w:ilvl w:val="0"/>
                <w:numId w:val="19"/>
              </w:numPr>
              <w:tabs>
                <w:tab w:val="left" w:pos="403"/>
              </w:tabs>
              <w:ind w:left="-22" w:firstLine="0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>Для осіб, які не мають працездатних родичів, які зобов’язані їх утримувати за законом, зазначених у пп. 3.1 п.3 Типового Положення - не пізніше 14 днів після надходження заяви зі всіма необхідними документами.</w:t>
            </w:r>
          </w:p>
          <w:p w:rsidR="00503E70" w:rsidRPr="003D64E6" w:rsidRDefault="00503E70" w:rsidP="00CD3244">
            <w:pPr>
              <w:numPr>
                <w:ilvl w:val="0"/>
                <w:numId w:val="19"/>
              </w:numPr>
              <w:tabs>
                <w:tab w:val="left" w:pos="403"/>
              </w:tabs>
              <w:ind w:left="-22" w:firstLine="0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>Для осіб, які мають працездатних дітей або родичів, зобов’язаних відповідно до чинного законодавства їх утримувати, якщо вони з об’єктивних причин не можуть цього робити, зазначених у пп. 3.4 п.3 Типового Положення, рішення колегії Департаменту соціальної та молодіжної політики Вінницької облдержадміністрації, але не пізніше 45 днів після надходження заяви зі всіма необхідними документами.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 xml:space="preserve">Перелік підстав для відмови (призупинення) у наданні </w:t>
            </w:r>
            <w:r w:rsidRPr="003D64E6">
              <w:rPr>
                <w:sz w:val="24"/>
                <w:szCs w:val="24"/>
                <w:lang w:eastAsia="en-US"/>
              </w:rPr>
              <w:t>адміністративної послуги</w:t>
            </w:r>
          </w:p>
        </w:tc>
        <w:tc>
          <w:tcPr>
            <w:tcW w:w="6300" w:type="dxa"/>
          </w:tcPr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неповного пакета документів або не повної інформації, необхідної для отримання послуги.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 недостовірних відомостей.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місця в будинку-інтернаті/пансіонаті (черга).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Медичні протипоказання для направлення особи до інтернату/пансіонату.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інфекційних захворювань.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ІІІ групи інвалідності.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Зміна місця проживання.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стану здоров’я.</w:t>
            </w:r>
          </w:p>
          <w:p w:rsidR="00503E70" w:rsidRPr="003D64E6" w:rsidRDefault="00503E70" w:rsidP="00044240">
            <w:pPr>
              <w:pStyle w:val="HTML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послуг.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</w:tcPr>
          <w:p w:rsidR="00503E70" w:rsidRPr="003D64E6" w:rsidRDefault="00503E70" w:rsidP="00CD3244">
            <w:pPr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Видача путівки на влаштування до геріатричного будинку-інтернату/Обласного пансіонату.</w:t>
            </w:r>
          </w:p>
        </w:tc>
      </w:tr>
      <w:tr w:rsidR="00503E70" w:rsidRPr="003D64E6" w:rsidTr="00521A83">
        <w:trPr>
          <w:trHeight w:val="70"/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C4663A">
            <w:pPr>
              <w:jc w:val="both"/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</w:tcPr>
          <w:p w:rsidR="00503E70" w:rsidRPr="003D64E6" w:rsidRDefault="00503E70" w:rsidP="00C4663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9E42AB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</w:tcPr>
          <w:p w:rsidR="00503E70" w:rsidRPr="003D64E6" w:rsidRDefault="00503E70" w:rsidP="00521A83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Органи</w:t>
            </w:r>
            <w:r w:rsidRPr="003D64E6">
              <w:rPr>
                <w:sz w:val="24"/>
                <w:szCs w:val="24"/>
              </w:rPr>
              <w:t xml:space="preserve"> соціального захисту населення райдержадміністрацій, міських рад міст обласного значення сприяють громадянам в оформленні документів.</w:t>
            </w:r>
          </w:p>
        </w:tc>
      </w:tr>
    </w:tbl>
    <w:p w:rsidR="00503E70" w:rsidRDefault="00503E70" w:rsidP="00284E51">
      <w:pPr>
        <w:jc w:val="both"/>
      </w:pPr>
    </w:p>
    <w:sectPr w:rsidR="00503E7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ADF"/>
    <w:multiLevelType w:val="hybridMultilevel"/>
    <w:tmpl w:val="9F0E59F0"/>
    <w:lvl w:ilvl="0" w:tplc="9A4AA410">
      <w:start w:val="10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">
    <w:nsid w:val="01D570AD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C2F9B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4">
    <w:nsid w:val="4747282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6">
    <w:nsid w:val="4EBB1819"/>
    <w:multiLevelType w:val="hybridMultilevel"/>
    <w:tmpl w:val="F216D714"/>
    <w:lvl w:ilvl="0" w:tplc="CC9AB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5B762E"/>
    <w:multiLevelType w:val="hybridMultilevel"/>
    <w:tmpl w:val="1FD8E888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4C54C2"/>
    <w:multiLevelType w:val="hybridMultilevel"/>
    <w:tmpl w:val="DD242CA0"/>
    <w:lvl w:ilvl="0" w:tplc="47ECB2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D0234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DF6A7A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0"/>
  </w:num>
  <w:num w:numId="5">
    <w:abstractNumId w:val="22"/>
  </w:num>
  <w:num w:numId="6">
    <w:abstractNumId w:val="11"/>
  </w:num>
  <w:num w:numId="7">
    <w:abstractNumId w:val="7"/>
  </w:num>
  <w:num w:numId="8">
    <w:abstractNumId w:val="19"/>
  </w:num>
  <w:num w:numId="9">
    <w:abstractNumId w:val="5"/>
  </w:num>
  <w:num w:numId="10">
    <w:abstractNumId w:val="21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  <w:num w:numId="15">
    <w:abstractNumId w:val="17"/>
  </w:num>
  <w:num w:numId="16">
    <w:abstractNumId w:val="13"/>
  </w:num>
  <w:num w:numId="17">
    <w:abstractNumId w:val="18"/>
  </w:num>
  <w:num w:numId="18">
    <w:abstractNumId w:val="25"/>
  </w:num>
  <w:num w:numId="19">
    <w:abstractNumId w:val="8"/>
  </w:num>
  <w:num w:numId="20">
    <w:abstractNumId w:val="1"/>
  </w:num>
  <w:num w:numId="21">
    <w:abstractNumId w:val="16"/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2C9"/>
    <w:rsid w:val="0000082A"/>
    <w:rsid w:val="00012856"/>
    <w:rsid w:val="00013BFC"/>
    <w:rsid w:val="00016741"/>
    <w:rsid w:val="000257DD"/>
    <w:rsid w:val="00041265"/>
    <w:rsid w:val="00044240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165C"/>
    <w:rsid w:val="000F4ED2"/>
    <w:rsid w:val="001039C4"/>
    <w:rsid w:val="00103F77"/>
    <w:rsid w:val="0011313D"/>
    <w:rsid w:val="001202C9"/>
    <w:rsid w:val="00122D4D"/>
    <w:rsid w:val="001247A0"/>
    <w:rsid w:val="0012785E"/>
    <w:rsid w:val="001303F7"/>
    <w:rsid w:val="00134313"/>
    <w:rsid w:val="00135106"/>
    <w:rsid w:val="001433D6"/>
    <w:rsid w:val="001570B6"/>
    <w:rsid w:val="001610BC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D306B"/>
    <w:rsid w:val="001D4302"/>
    <w:rsid w:val="001D5964"/>
    <w:rsid w:val="001D760C"/>
    <w:rsid w:val="001E2B1C"/>
    <w:rsid w:val="001E3790"/>
    <w:rsid w:val="001E3B66"/>
    <w:rsid w:val="001F149B"/>
    <w:rsid w:val="001F3867"/>
    <w:rsid w:val="001F4F32"/>
    <w:rsid w:val="00202D97"/>
    <w:rsid w:val="002051DB"/>
    <w:rsid w:val="00232E09"/>
    <w:rsid w:val="00236F33"/>
    <w:rsid w:val="0025456F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55AA"/>
    <w:rsid w:val="002A6A6F"/>
    <w:rsid w:val="002B512B"/>
    <w:rsid w:val="002C0306"/>
    <w:rsid w:val="002C69E8"/>
    <w:rsid w:val="002D2745"/>
    <w:rsid w:val="002E0107"/>
    <w:rsid w:val="002E43B0"/>
    <w:rsid w:val="002F7B88"/>
    <w:rsid w:val="003033BE"/>
    <w:rsid w:val="00310631"/>
    <w:rsid w:val="0031625A"/>
    <w:rsid w:val="003272CD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6CD1"/>
    <w:rsid w:val="00387BCD"/>
    <w:rsid w:val="003940A2"/>
    <w:rsid w:val="0039431D"/>
    <w:rsid w:val="003A017C"/>
    <w:rsid w:val="003A69FA"/>
    <w:rsid w:val="003B499D"/>
    <w:rsid w:val="003B7397"/>
    <w:rsid w:val="003C0419"/>
    <w:rsid w:val="003C77F8"/>
    <w:rsid w:val="003D26A2"/>
    <w:rsid w:val="003D64E6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E1989"/>
    <w:rsid w:val="004F3DBB"/>
    <w:rsid w:val="0050199F"/>
    <w:rsid w:val="00503E70"/>
    <w:rsid w:val="00512548"/>
    <w:rsid w:val="005157B0"/>
    <w:rsid w:val="00521A83"/>
    <w:rsid w:val="00524713"/>
    <w:rsid w:val="00527FCB"/>
    <w:rsid w:val="00531D7D"/>
    <w:rsid w:val="00550F2A"/>
    <w:rsid w:val="005524D5"/>
    <w:rsid w:val="005627D0"/>
    <w:rsid w:val="00565A3A"/>
    <w:rsid w:val="0056718F"/>
    <w:rsid w:val="00576EAA"/>
    <w:rsid w:val="00592BAD"/>
    <w:rsid w:val="005950DF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3ADD"/>
    <w:rsid w:val="006A3689"/>
    <w:rsid w:val="006C3852"/>
    <w:rsid w:val="006D7E02"/>
    <w:rsid w:val="006E39D2"/>
    <w:rsid w:val="006E7381"/>
    <w:rsid w:val="006E7F11"/>
    <w:rsid w:val="007016F6"/>
    <w:rsid w:val="00705B0C"/>
    <w:rsid w:val="00707774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653B"/>
    <w:rsid w:val="00797A1E"/>
    <w:rsid w:val="007B060A"/>
    <w:rsid w:val="007B326D"/>
    <w:rsid w:val="007B7896"/>
    <w:rsid w:val="007C3476"/>
    <w:rsid w:val="007C46CC"/>
    <w:rsid w:val="007D4BE4"/>
    <w:rsid w:val="007D5D95"/>
    <w:rsid w:val="007E7A61"/>
    <w:rsid w:val="007F76AE"/>
    <w:rsid w:val="008145B2"/>
    <w:rsid w:val="0081654B"/>
    <w:rsid w:val="00820ADF"/>
    <w:rsid w:val="00827787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8F6B9E"/>
    <w:rsid w:val="009023A1"/>
    <w:rsid w:val="00905F2B"/>
    <w:rsid w:val="00907751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74A04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3E22"/>
    <w:rsid w:val="00B243F8"/>
    <w:rsid w:val="00B26C6B"/>
    <w:rsid w:val="00B3171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BF1BAD"/>
    <w:rsid w:val="00C03AB8"/>
    <w:rsid w:val="00C20F62"/>
    <w:rsid w:val="00C278AF"/>
    <w:rsid w:val="00C30C3B"/>
    <w:rsid w:val="00C34757"/>
    <w:rsid w:val="00C418E9"/>
    <w:rsid w:val="00C44532"/>
    <w:rsid w:val="00C4663A"/>
    <w:rsid w:val="00C57FA8"/>
    <w:rsid w:val="00C61678"/>
    <w:rsid w:val="00C65965"/>
    <w:rsid w:val="00C7048D"/>
    <w:rsid w:val="00C70E44"/>
    <w:rsid w:val="00C74911"/>
    <w:rsid w:val="00C75995"/>
    <w:rsid w:val="00C80ABA"/>
    <w:rsid w:val="00CA2AC3"/>
    <w:rsid w:val="00CA2B04"/>
    <w:rsid w:val="00CA5CF8"/>
    <w:rsid w:val="00CD3244"/>
    <w:rsid w:val="00CD79F5"/>
    <w:rsid w:val="00CF09CF"/>
    <w:rsid w:val="00CF162A"/>
    <w:rsid w:val="00CF219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1B65"/>
    <w:rsid w:val="00DE55A2"/>
    <w:rsid w:val="00DE65CA"/>
    <w:rsid w:val="00E00628"/>
    <w:rsid w:val="00E01B9C"/>
    <w:rsid w:val="00E04A27"/>
    <w:rsid w:val="00E1193D"/>
    <w:rsid w:val="00E21354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C34B4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0F37"/>
    <w:rsid w:val="00FB37F0"/>
    <w:rsid w:val="00FB45E8"/>
    <w:rsid w:val="00FB4E4D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12548"/>
    <w:rPr>
      <w:sz w:val="28"/>
      <w:lang w:val="uk-UA"/>
    </w:rPr>
  </w:style>
  <w:style w:type="paragraph" w:customStyle="1" w:styleId="ab">
    <w:name w:val="a"/>
    <w:basedOn w:val="a"/>
    <w:uiPriority w:val="99"/>
    <w:rsid w:val="00521A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52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1095</Words>
  <Characters>6246</Characters>
  <Application>Microsoft Office Word</Application>
  <DocSecurity>0</DocSecurity>
  <Lines>52</Lines>
  <Paragraphs>14</Paragraphs>
  <ScaleCrop>false</ScaleCrop>
  <Company>XTreme.ws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Admin</cp:lastModifiedBy>
  <cp:revision>4</cp:revision>
  <cp:lastPrinted>2017-07-25T11:41:00Z</cp:lastPrinted>
  <dcterms:created xsi:type="dcterms:W3CDTF">2020-01-28T14:38:00Z</dcterms:created>
  <dcterms:modified xsi:type="dcterms:W3CDTF">2020-01-31T09:37:00Z</dcterms:modified>
</cp:coreProperties>
</file>