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39" w:rsidRPr="00817439" w:rsidRDefault="00817439" w:rsidP="00817439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u w:val="single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</w:t>
      </w:r>
    </w:p>
    <w:p w:rsidR="00667C5E" w:rsidRDefault="00667C5E" w:rsidP="00667C5E">
      <w:pPr>
        <w:ind w:firstLine="567"/>
        <w:jc w:val="both"/>
        <w:rPr>
          <w:bCs/>
          <w:sz w:val="28"/>
          <w:szCs w:val="28"/>
          <w:lang w:val="uk-UA"/>
        </w:rPr>
      </w:pPr>
    </w:p>
    <w:p w:rsidR="00667C5E" w:rsidRPr="00EA464F" w:rsidRDefault="00667C5E" w:rsidP="00667C5E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EA464F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605350876" r:id="rId7"/>
        </w:object>
      </w:r>
    </w:p>
    <w:p w:rsidR="00667C5E" w:rsidRPr="00EA464F" w:rsidRDefault="00667C5E" w:rsidP="00667C5E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EA464F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667C5E" w:rsidRPr="00EA464F" w:rsidRDefault="00667C5E" w:rsidP="00667C5E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EA464F"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667C5E" w:rsidRPr="00EA464F" w:rsidRDefault="006C074D" w:rsidP="00667C5E">
      <w:pPr>
        <w:keepNext/>
        <w:tabs>
          <w:tab w:val="left" w:pos="5954"/>
        </w:tabs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6C074D">
        <w:rPr>
          <w:noProof/>
          <w:color w:val="000080"/>
          <w:sz w:val="28"/>
          <w:szCs w:val="28"/>
        </w:rPr>
        <w:pict>
          <v:line id="Прямая соединительная линия 4" o:spid="_x0000_s1026" style="position:absolute;left:0;text-align:left;z-index:251660288;visibility:visible;mso-wrap-distance-top:-6e-5mm;mso-wrap-distance-bottom:-6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O902ZV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9452A2" w:rsidRDefault="00667C5E" w:rsidP="009452A2">
      <w:pPr>
        <w:tabs>
          <w:tab w:val="left" w:pos="5954"/>
        </w:tabs>
        <w:jc w:val="center"/>
        <w:rPr>
          <w:b/>
          <w:bCs/>
          <w:spacing w:val="-1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452A2">
        <w:rPr>
          <w:b/>
          <w:bCs/>
          <w:spacing w:val="-12"/>
          <w:sz w:val="28"/>
          <w:szCs w:val="28"/>
          <w:lang w:val="uk-UA"/>
        </w:rPr>
        <w:t>РОЗПОРЯДЖЕННЯ</w:t>
      </w:r>
    </w:p>
    <w:p w:rsidR="009452A2" w:rsidRDefault="009452A2" w:rsidP="009452A2">
      <w:pPr>
        <w:tabs>
          <w:tab w:val="left" w:pos="5954"/>
        </w:tabs>
        <w:jc w:val="center"/>
        <w:rPr>
          <w:b/>
          <w:bCs/>
          <w:spacing w:val="-12"/>
          <w:sz w:val="28"/>
          <w:szCs w:val="28"/>
          <w:lang w:val="uk-UA"/>
        </w:rPr>
      </w:pPr>
    </w:p>
    <w:p w:rsidR="00817439" w:rsidRDefault="00817439" w:rsidP="00667C5E">
      <w:pPr>
        <w:tabs>
          <w:tab w:val="left" w:pos="5954"/>
        </w:tabs>
        <w:rPr>
          <w:sz w:val="28"/>
          <w:szCs w:val="28"/>
          <w:lang w:val="uk-UA"/>
        </w:rPr>
      </w:pPr>
    </w:p>
    <w:p w:rsidR="00667C5E" w:rsidRDefault="004B225F" w:rsidP="00667C5E">
      <w:pPr>
        <w:tabs>
          <w:tab w:val="left" w:pos="595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“ 27</w:t>
      </w:r>
      <w:r w:rsidR="00667C5E" w:rsidRPr="00EA464F">
        <w:rPr>
          <w:sz w:val="28"/>
          <w:szCs w:val="28"/>
          <w:lang w:val="uk-UA"/>
        </w:rPr>
        <w:t>”</w:t>
      </w:r>
      <w:r w:rsidR="00667C5E">
        <w:rPr>
          <w:sz w:val="28"/>
          <w:szCs w:val="28"/>
          <w:lang w:val="uk-UA"/>
        </w:rPr>
        <w:t xml:space="preserve"> вересня 2018 </w:t>
      </w:r>
      <w:r w:rsidR="00667C5E" w:rsidRPr="00EA464F">
        <w:rPr>
          <w:sz w:val="28"/>
          <w:szCs w:val="28"/>
          <w:lang w:val="uk-UA"/>
        </w:rPr>
        <w:t>р                                                                          №</w:t>
      </w:r>
      <w:r>
        <w:rPr>
          <w:sz w:val="28"/>
          <w:szCs w:val="28"/>
          <w:lang w:val="uk-UA"/>
        </w:rPr>
        <w:t>348</w:t>
      </w:r>
    </w:p>
    <w:p w:rsidR="00667C5E" w:rsidRDefault="00667C5E" w:rsidP="00667C5E">
      <w:pPr>
        <w:tabs>
          <w:tab w:val="left" w:pos="5954"/>
        </w:tabs>
        <w:rPr>
          <w:sz w:val="28"/>
          <w:szCs w:val="28"/>
          <w:lang w:val="uk-UA"/>
        </w:rPr>
      </w:pPr>
    </w:p>
    <w:p w:rsidR="00667C5E" w:rsidRDefault="004F536F" w:rsidP="00667C5E">
      <w:pPr>
        <w:tabs>
          <w:tab w:val="left" w:pos="5954"/>
        </w:tabs>
        <w:jc w:val="center"/>
        <w:rPr>
          <w:b/>
          <w:bCs/>
          <w:spacing w:val="-12"/>
          <w:sz w:val="28"/>
          <w:szCs w:val="28"/>
          <w:lang w:val="uk-UA"/>
        </w:rPr>
      </w:pPr>
      <w:r w:rsidRPr="00A95AD8">
        <w:rPr>
          <w:b/>
          <w:bCs/>
          <w:spacing w:val="-12"/>
          <w:sz w:val="28"/>
          <w:szCs w:val="28"/>
          <w:lang w:val="uk-UA"/>
        </w:rPr>
        <w:t>Щ</w:t>
      </w:r>
      <w:r w:rsidR="00B43215" w:rsidRPr="00A95AD8">
        <w:rPr>
          <w:b/>
          <w:bCs/>
          <w:spacing w:val="-12"/>
          <w:sz w:val="28"/>
          <w:szCs w:val="28"/>
          <w:lang w:val="uk-UA"/>
        </w:rPr>
        <w:t xml:space="preserve">одо </w:t>
      </w:r>
      <w:r w:rsidR="00A95AD8">
        <w:rPr>
          <w:b/>
          <w:bCs/>
          <w:spacing w:val="-12"/>
          <w:sz w:val="28"/>
          <w:szCs w:val="28"/>
          <w:lang w:val="uk-UA"/>
        </w:rPr>
        <w:t xml:space="preserve"> </w:t>
      </w:r>
      <w:r w:rsidR="00B43215" w:rsidRPr="00A95AD8">
        <w:rPr>
          <w:b/>
          <w:bCs/>
          <w:spacing w:val="-12"/>
          <w:sz w:val="28"/>
          <w:szCs w:val="28"/>
          <w:lang w:val="uk-UA"/>
        </w:rPr>
        <w:t xml:space="preserve">забезпечення </w:t>
      </w:r>
      <w:r w:rsidR="00A95AD8">
        <w:rPr>
          <w:b/>
          <w:bCs/>
          <w:spacing w:val="-12"/>
          <w:sz w:val="28"/>
          <w:szCs w:val="28"/>
          <w:lang w:val="uk-UA"/>
        </w:rPr>
        <w:t xml:space="preserve"> </w:t>
      </w:r>
      <w:r w:rsidR="00B43215" w:rsidRPr="00A95AD8">
        <w:rPr>
          <w:b/>
          <w:bCs/>
          <w:spacing w:val="-12"/>
          <w:sz w:val="28"/>
          <w:szCs w:val="28"/>
          <w:lang w:val="uk-UA"/>
        </w:rPr>
        <w:t>доступності</w:t>
      </w:r>
      <w:r w:rsidR="00A95AD8">
        <w:rPr>
          <w:b/>
          <w:bCs/>
          <w:spacing w:val="-12"/>
          <w:sz w:val="28"/>
          <w:szCs w:val="28"/>
          <w:lang w:val="uk-UA"/>
        </w:rPr>
        <w:t xml:space="preserve"> </w:t>
      </w:r>
      <w:r w:rsidR="00B43215" w:rsidRPr="00A95AD8">
        <w:rPr>
          <w:b/>
          <w:bCs/>
          <w:spacing w:val="-12"/>
          <w:sz w:val="28"/>
          <w:szCs w:val="28"/>
          <w:lang w:val="uk-UA"/>
        </w:rPr>
        <w:t xml:space="preserve"> лікарських </w:t>
      </w:r>
      <w:r w:rsidR="00A95AD8">
        <w:rPr>
          <w:b/>
          <w:bCs/>
          <w:spacing w:val="-12"/>
          <w:sz w:val="28"/>
          <w:szCs w:val="28"/>
          <w:lang w:val="uk-UA"/>
        </w:rPr>
        <w:t xml:space="preserve"> </w:t>
      </w:r>
      <w:r w:rsidR="00B43215" w:rsidRPr="00A95AD8">
        <w:rPr>
          <w:b/>
          <w:bCs/>
          <w:spacing w:val="-12"/>
          <w:sz w:val="28"/>
          <w:szCs w:val="28"/>
          <w:lang w:val="uk-UA"/>
        </w:rPr>
        <w:t xml:space="preserve">засобів </w:t>
      </w:r>
      <w:r w:rsidR="00A95AD8">
        <w:rPr>
          <w:b/>
          <w:bCs/>
          <w:spacing w:val="-12"/>
          <w:sz w:val="28"/>
          <w:szCs w:val="28"/>
          <w:lang w:val="uk-UA"/>
        </w:rPr>
        <w:t xml:space="preserve"> </w:t>
      </w:r>
    </w:p>
    <w:p w:rsidR="00B43215" w:rsidRPr="00667C5E" w:rsidRDefault="00B43215" w:rsidP="00667C5E">
      <w:pPr>
        <w:tabs>
          <w:tab w:val="left" w:pos="5954"/>
        </w:tabs>
        <w:jc w:val="center"/>
        <w:rPr>
          <w:sz w:val="28"/>
          <w:szCs w:val="28"/>
          <w:lang w:val="uk-UA"/>
        </w:rPr>
      </w:pPr>
      <w:r w:rsidRPr="00A95AD8">
        <w:rPr>
          <w:b/>
          <w:bCs/>
          <w:spacing w:val="-12"/>
          <w:sz w:val="28"/>
          <w:szCs w:val="28"/>
          <w:lang w:val="uk-UA"/>
        </w:rPr>
        <w:t>за Урядово</w:t>
      </w:r>
      <w:r w:rsidR="004F536F" w:rsidRPr="00A95AD8">
        <w:rPr>
          <w:b/>
          <w:bCs/>
          <w:spacing w:val="-12"/>
          <w:sz w:val="28"/>
          <w:szCs w:val="28"/>
          <w:lang w:val="uk-UA"/>
        </w:rPr>
        <w:t xml:space="preserve">ю </w:t>
      </w:r>
      <w:r w:rsidRPr="00A95AD8">
        <w:rPr>
          <w:b/>
          <w:bCs/>
          <w:spacing w:val="-12"/>
          <w:sz w:val="28"/>
          <w:szCs w:val="28"/>
          <w:lang w:val="uk-UA"/>
        </w:rPr>
        <w:t xml:space="preserve"> програ</w:t>
      </w:r>
      <w:r w:rsidR="004F536F" w:rsidRPr="00A95AD8">
        <w:rPr>
          <w:b/>
          <w:bCs/>
          <w:spacing w:val="-12"/>
          <w:sz w:val="28"/>
          <w:szCs w:val="28"/>
          <w:lang w:val="uk-UA"/>
        </w:rPr>
        <w:t>м</w:t>
      </w:r>
      <w:r w:rsidRPr="00A95AD8">
        <w:rPr>
          <w:b/>
          <w:bCs/>
          <w:spacing w:val="-12"/>
          <w:sz w:val="28"/>
          <w:szCs w:val="28"/>
          <w:lang w:val="uk-UA"/>
        </w:rPr>
        <w:t>ою «Доступні ліки»</w:t>
      </w:r>
    </w:p>
    <w:p w:rsidR="00B43215" w:rsidRPr="004F536F" w:rsidRDefault="0003246B" w:rsidP="004F536F">
      <w:pPr>
        <w:shd w:val="clear" w:color="auto" w:fill="FFFFFF"/>
        <w:spacing w:before="307" w:line="336" w:lineRule="exact"/>
        <w:ind w:right="269" w:firstLine="710"/>
        <w:jc w:val="both"/>
        <w:rPr>
          <w:spacing w:val="-8"/>
          <w:sz w:val="30"/>
          <w:szCs w:val="30"/>
          <w:lang w:val="uk-UA"/>
        </w:rPr>
      </w:pPr>
      <w:r w:rsidRPr="00556B04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</w:t>
      </w:r>
      <w:r w:rsidR="00DC25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ст. ЗУ «Про місцеві державні адміністрації»,</w:t>
      </w:r>
      <w:r w:rsidRPr="00556B04">
        <w:rPr>
          <w:sz w:val="28"/>
          <w:szCs w:val="28"/>
          <w:lang w:val="uk-UA"/>
        </w:rPr>
        <w:t xml:space="preserve"> Бюджетного кодексу України</w:t>
      </w:r>
      <w:r>
        <w:rPr>
          <w:sz w:val="28"/>
          <w:szCs w:val="28"/>
          <w:lang w:val="uk-UA"/>
        </w:rPr>
        <w:t>, н</w:t>
      </w:r>
      <w:r w:rsidR="004F536F">
        <w:rPr>
          <w:spacing w:val="-8"/>
          <w:sz w:val="30"/>
          <w:szCs w:val="30"/>
          <w:lang w:val="uk-UA"/>
        </w:rPr>
        <w:t>а виконання  постанов Кабінету Мін</w:t>
      </w:r>
      <w:r w:rsidR="00667C5E">
        <w:rPr>
          <w:spacing w:val="-8"/>
          <w:sz w:val="30"/>
          <w:szCs w:val="30"/>
          <w:lang w:val="uk-UA"/>
        </w:rPr>
        <w:t>і</w:t>
      </w:r>
      <w:r w:rsidR="004F536F">
        <w:rPr>
          <w:spacing w:val="-8"/>
          <w:sz w:val="30"/>
          <w:szCs w:val="30"/>
          <w:lang w:val="uk-UA"/>
        </w:rPr>
        <w:t>стрів України від 17 березня 2017року №152 «Про забезпечення доступності лікарських засобів», від 23 січня 2015року №11 «Деякі питання надання медичної субвенції з державн</w:t>
      </w:r>
      <w:r>
        <w:rPr>
          <w:spacing w:val="-8"/>
          <w:sz w:val="30"/>
          <w:szCs w:val="30"/>
          <w:lang w:val="uk-UA"/>
        </w:rPr>
        <w:t xml:space="preserve">ого бюджету місцевим бюджетам» </w:t>
      </w:r>
      <w:r w:rsidR="004F536F">
        <w:rPr>
          <w:spacing w:val="-8"/>
          <w:sz w:val="30"/>
          <w:szCs w:val="30"/>
          <w:lang w:val="uk-UA"/>
        </w:rPr>
        <w:t xml:space="preserve">та доручення </w:t>
      </w:r>
      <w:r>
        <w:rPr>
          <w:spacing w:val="-8"/>
          <w:sz w:val="30"/>
          <w:szCs w:val="30"/>
          <w:lang w:val="uk-UA"/>
        </w:rPr>
        <w:t xml:space="preserve">Вінницької </w:t>
      </w:r>
      <w:r w:rsidR="004F536F">
        <w:rPr>
          <w:spacing w:val="-8"/>
          <w:sz w:val="30"/>
          <w:szCs w:val="30"/>
          <w:lang w:val="uk-UA"/>
        </w:rPr>
        <w:t>облдержадміністрації від 21.09.2018року №01.01-13/5816 «</w:t>
      </w:r>
      <w:r w:rsidR="00300EFD">
        <w:rPr>
          <w:spacing w:val="-8"/>
          <w:sz w:val="30"/>
          <w:szCs w:val="30"/>
          <w:lang w:val="uk-UA"/>
        </w:rPr>
        <w:t>Щ</w:t>
      </w:r>
      <w:r w:rsidR="004F536F">
        <w:rPr>
          <w:spacing w:val="-8"/>
          <w:sz w:val="30"/>
          <w:szCs w:val="30"/>
          <w:lang w:val="uk-UA"/>
        </w:rPr>
        <w:t xml:space="preserve">одо забезпечення доступності лікарських засобів за програмою «Доступні  ліки» з </w:t>
      </w:r>
      <w:r w:rsidR="00B43215">
        <w:rPr>
          <w:spacing w:val="-8"/>
          <w:sz w:val="30"/>
          <w:szCs w:val="30"/>
          <w:lang w:val="uk-UA"/>
        </w:rPr>
        <w:t xml:space="preserve">метою забезпечення доступності лікарських засобів для лікування </w:t>
      </w:r>
      <w:r w:rsidR="00B43215">
        <w:rPr>
          <w:spacing w:val="-9"/>
          <w:sz w:val="30"/>
          <w:szCs w:val="30"/>
          <w:lang w:val="uk-UA"/>
        </w:rPr>
        <w:t xml:space="preserve">окремих захворювань та недопущення призупинення виконання програми </w:t>
      </w:r>
      <w:r w:rsidR="00B43215">
        <w:rPr>
          <w:sz w:val="30"/>
          <w:szCs w:val="30"/>
          <w:lang w:val="uk-UA"/>
        </w:rPr>
        <w:t>забезпечення доступності лікарських засобів:</w:t>
      </w:r>
    </w:p>
    <w:p w:rsidR="00F01070" w:rsidRPr="00556B04" w:rsidRDefault="00F01070" w:rsidP="00F01070">
      <w:pPr>
        <w:spacing w:line="300" w:lineRule="exact"/>
        <w:ind w:firstLine="851"/>
        <w:jc w:val="both"/>
        <w:rPr>
          <w:sz w:val="28"/>
          <w:szCs w:val="28"/>
          <w:lang w:val="uk-UA"/>
        </w:rPr>
      </w:pPr>
    </w:p>
    <w:p w:rsidR="00F01070" w:rsidRDefault="00F01070" w:rsidP="00F01070">
      <w:pPr>
        <w:spacing w:line="300" w:lineRule="exact"/>
        <w:ind w:firstLine="851"/>
        <w:jc w:val="both"/>
        <w:rPr>
          <w:sz w:val="28"/>
          <w:szCs w:val="28"/>
          <w:lang w:val="uk-UA"/>
        </w:rPr>
      </w:pPr>
      <w:r w:rsidRPr="00556B04">
        <w:rPr>
          <w:sz w:val="28"/>
          <w:szCs w:val="28"/>
          <w:lang w:val="uk-UA"/>
        </w:rPr>
        <w:t>1.Визна</w:t>
      </w:r>
      <w:r>
        <w:rPr>
          <w:sz w:val="28"/>
          <w:szCs w:val="28"/>
          <w:lang w:val="uk-UA"/>
        </w:rPr>
        <w:t>чи</w:t>
      </w:r>
      <w:r w:rsidRPr="00556B04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 xml:space="preserve"> розпорядником коштів за бюджетною програмою </w:t>
      </w:r>
      <w:r w:rsidR="00416FB5" w:rsidRPr="00416FB5">
        <w:rPr>
          <w:sz w:val="28"/>
          <w:szCs w:val="28"/>
          <w:lang w:val="uk-UA"/>
        </w:rPr>
        <w:t>0212146</w:t>
      </w:r>
      <w:r w:rsidR="00416FB5">
        <w:rPr>
          <w:sz w:val="28"/>
          <w:szCs w:val="28"/>
          <w:lang w:val="uk-UA"/>
        </w:rPr>
        <w:t xml:space="preserve"> «</w:t>
      </w:r>
      <w:r w:rsidR="005E01A0">
        <w:rPr>
          <w:sz w:val="28"/>
          <w:szCs w:val="28"/>
          <w:lang w:val="uk-UA"/>
        </w:rPr>
        <w:t>В</w:t>
      </w:r>
      <w:r w:rsidRPr="00556B04">
        <w:rPr>
          <w:sz w:val="28"/>
          <w:szCs w:val="28"/>
          <w:lang w:val="uk-UA"/>
        </w:rPr>
        <w:t xml:space="preserve">ідшкодування вартості лікарських засобів для лікування окремих захворювань» </w:t>
      </w:r>
      <w:r w:rsidR="00416FB5" w:rsidRPr="00416FB5"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>ра</w:t>
      </w:r>
      <w:r>
        <w:rPr>
          <w:sz w:val="28"/>
          <w:szCs w:val="28"/>
          <w:lang w:val="uk-UA"/>
        </w:rPr>
        <w:t>йонну державну адм</w:t>
      </w:r>
      <w:r w:rsidRPr="00556B04">
        <w:rPr>
          <w:sz w:val="28"/>
          <w:szCs w:val="28"/>
          <w:lang w:val="uk-UA"/>
        </w:rPr>
        <w:t>іністрацію</w:t>
      </w:r>
      <w:r>
        <w:rPr>
          <w:sz w:val="28"/>
          <w:szCs w:val="28"/>
          <w:lang w:val="uk-UA"/>
        </w:rPr>
        <w:t>.</w:t>
      </w:r>
    </w:p>
    <w:p w:rsidR="00F01070" w:rsidRDefault="00F01070" w:rsidP="00F01070">
      <w:pPr>
        <w:spacing w:line="300" w:lineRule="exact"/>
        <w:ind w:firstLine="851"/>
        <w:jc w:val="both"/>
        <w:rPr>
          <w:sz w:val="28"/>
          <w:szCs w:val="28"/>
          <w:lang w:val="uk-UA"/>
        </w:rPr>
      </w:pPr>
    </w:p>
    <w:p w:rsidR="00F01070" w:rsidRPr="00765430" w:rsidRDefault="00F01070" w:rsidP="00F01070">
      <w:pPr>
        <w:spacing w:line="300" w:lineRule="exac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F01070"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>Фінансовому управлінню</w:t>
      </w:r>
      <w:r>
        <w:rPr>
          <w:sz w:val="28"/>
          <w:szCs w:val="28"/>
          <w:lang w:val="uk-UA"/>
        </w:rPr>
        <w:t xml:space="preserve"> районної державної адміністрації  (</w:t>
      </w: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Н.О.)</w:t>
      </w:r>
      <w:r w:rsidRPr="00556B04">
        <w:rPr>
          <w:sz w:val="28"/>
          <w:szCs w:val="28"/>
          <w:lang w:val="uk-UA"/>
        </w:rPr>
        <w:t xml:space="preserve"> здійснити перерозподіл коштів в межах головного розпорядника за бюджетною програмою 2311460 «Субвенція з державного бюджету місцевим бюджетам на відшкодування вартості лікарських засобів для лікування окремих захворювань»</w:t>
      </w:r>
      <w:r>
        <w:rPr>
          <w:sz w:val="28"/>
          <w:szCs w:val="28"/>
          <w:lang w:val="uk-UA"/>
        </w:rPr>
        <w:t>.</w:t>
      </w:r>
    </w:p>
    <w:p w:rsidR="00F01070" w:rsidRDefault="00F01070" w:rsidP="00F01070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</w:p>
    <w:p w:rsidR="00F01070" w:rsidRPr="00556B04" w:rsidRDefault="00F01070" w:rsidP="00F01070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56B0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</w:t>
      </w:r>
      <w:r w:rsidRPr="00556B04">
        <w:rPr>
          <w:sz w:val="28"/>
          <w:szCs w:val="28"/>
          <w:lang w:val="uk-UA"/>
        </w:rPr>
        <w:t xml:space="preserve">омунальному некомерційному підприємству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 центр первинної медико-санітарної допомоги»</w:t>
      </w:r>
      <w:r w:rsidRPr="00556B04">
        <w:rPr>
          <w:sz w:val="28"/>
          <w:szCs w:val="28"/>
          <w:lang w:val="uk-UA"/>
        </w:rPr>
        <w:t xml:space="preserve">  (К</w:t>
      </w:r>
      <w:r>
        <w:rPr>
          <w:sz w:val="28"/>
          <w:szCs w:val="28"/>
          <w:lang w:val="uk-UA"/>
        </w:rPr>
        <w:t>оваль В.А.</w:t>
      </w:r>
      <w:r w:rsidRPr="00556B04">
        <w:rPr>
          <w:sz w:val="28"/>
          <w:szCs w:val="28"/>
          <w:lang w:val="uk-UA"/>
        </w:rPr>
        <w:t>):</w:t>
      </w:r>
    </w:p>
    <w:p w:rsidR="00416FB5" w:rsidRPr="00765430" w:rsidRDefault="00416FB5" w:rsidP="00F01070">
      <w:pPr>
        <w:spacing w:line="300" w:lineRule="exact"/>
        <w:ind w:firstLine="708"/>
        <w:jc w:val="both"/>
        <w:rPr>
          <w:sz w:val="28"/>
          <w:szCs w:val="28"/>
        </w:rPr>
      </w:pPr>
    </w:p>
    <w:p w:rsidR="00F01070" w:rsidRPr="00556B04" w:rsidRDefault="00F01070" w:rsidP="00F01070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56B04">
        <w:rPr>
          <w:sz w:val="28"/>
          <w:szCs w:val="28"/>
          <w:lang w:val="uk-UA"/>
        </w:rPr>
        <w:t>.1. Розірвати договори про відшкодування витрат, понесених у зв’язку з відпуском лікарських засобів, вартість яких повністю чи частково відшкодовується  із суб’єктами господарювання, які провадять господарську діяльність на підставі ліцензії на провадження господарської діяльності з роздрібної торгівлі лікарськими засобами, незалежно від форми власності та підпорядкування (далі – суб’єкти господарювання).</w:t>
      </w:r>
    </w:p>
    <w:p w:rsidR="00416FB5" w:rsidRPr="004B225F" w:rsidRDefault="00416FB5" w:rsidP="00F01070">
      <w:pPr>
        <w:spacing w:line="300" w:lineRule="exact"/>
        <w:ind w:firstLine="708"/>
        <w:jc w:val="both"/>
        <w:rPr>
          <w:sz w:val="28"/>
          <w:szCs w:val="28"/>
        </w:rPr>
      </w:pPr>
    </w:p>
    <w:p w:rsidR="00F01070" w:rsidRPr="00556B04" w:rsidRDefault="00F01070" w:rsidP="00F01070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56B04">
        <w:rPr>
          <w:sz w:val="28"/>
          <w:szCs w:val="28"/>
          <w:lang w:val="uk-UA"/>
        </w:rPr>
        <w:t xml:space="preserve">.2. Забезпечити контроль за правильністю: </w:t>
      </w:r>
    </w:p>
    <w:p w:rsidR="00F01070" w:rsidRPr="00556B04" w:rsidRDefault="00F01070" w:rsidP="00F01070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  <w:r w:rsidRPr="00556B04">
        <w:rPr>
          <w:sz w:val="28"/>
          <w:szCs w:val="28"/>
          <w:lang w:val="uk-UA"/>
        </w:rPr>
        <w:t>- виписки рецепт</w:t>
      </w:r>
      <w:r>
        <w:rPr>
          <w:sz w:val="28"/>
          <w:szCs w:val="28"/>
          <w:lang w:val="uk-UA"/>
        </w:rPr>
        <w:t>ів лікарями на лікарські засоби</w:t>
      </w:r>
    </w:p>
    <w:p w:rsidR="00F01070" w:rsidRDefault="00F01070" w:rsidP="00F01070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  <w:r w:rsidRPr="00556B04">
        <w:rPr>
          <w:sz w:val="28"/>
          <w:szCs w:val="28"/>
          <w:lang w:val="uk-UA"/>
        </w:rPr>
        <w:lastRenderedPageBreak/>
        <w:t>- оформлення</w:t>
      </w:r>
      <w:r w:rsidR="00416FB5">
        <w:rPr>
          <w:sz w:val="28"/>
          <w:szCs w:val="28"/>
          <w:lang w:val="uk-UA"/>
        </w:rPr>
        <w:t xml:space="preserve">м </w:t>
      </w:r>
      <w:r w:rsidRPr="00556B04">
        <w:rPr>
          <w:sz w:val="28"/>
          <w:szCs w:val="28"/>
          <w:lang w:val="uk-UA"/>
        </w:rPr>
        <w:t xml:space="preserve"> реєстрі</w:t>
      </w:r>
      <w:r>
        <w:rPr>
          <w:sz w:val="28"/>
          <w:szCs w:val="28"/>
          <w:lang w:val="uk-UA"/>
        </w:rPr>
        <w:t>в відпущених лікарських засобів</w:t>
      </w:r>
      <w:r w:rsidR="00416FB5">
        <w:rPr>
          <w:sz w:val="28"/>
          <w:szCs w:val="28"/>
          <w:lang w:val="uk-UA"/>
        </w:rPr>
        <w:t>.</w:t>
      </w:r>
    </w:p>
    <w:p w:rsidR="00416FB5" w:rsidRPr="00556B04" w:rsidRDefault="00416FB5" w:rsidP="00F01070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</w:p>
    <w:p w:rsidR="00F01070" w:rsidRDefault="00F01070" w:rsidP="00F01070">
      <w:pPr>
        <w:spacing w:line="300" w:lineRule="exac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56B0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556B04">
        <w:rPr>
          <w:sz w:val="28"/>
          <w:szCs w:val="28"/>
          <w:lang w:val="uk-UA"/>
        </w:rPr>
        <w:t xml:space="preserve">. Визнати </w:t>
      </w:r>
      <w:r w:rsidR="00416FB5"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 xml:space="preserve">відповідальним  за перевірку правильності </w:t>
      </w:r>
      <w:r w:rsidR="00416FB5"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>та достовірніст</w:t>
      </w:r>
      <w:r w:rsidR="00416FB5">
        <w:rPr>
          <w:sz w:val="28"/>
          <w:szCs w:val="28"/>
          <w:lang w:val="uk-UA"/>
        </w:rPr>
        <w:t>ю</w:t>
      </w:r>
      <w:r w:rsidRPr="00556B04">
        <w:rPr>
          <w:sz w:val="28"/>
          <w:szCs w:val="28"/>
          <w:lang w:val="uk-UA"/>
        </w:rPr>
        <w:t xml:space="preserve"> звіту про відпущені лікарські засоби, вартість яких повністю чи частк</w:t>
      </w:r>
      <w:r>
        <w:rPr>
          <w:sz w:val="28"/>
          <w:szCs w:val="28"/>
          <w:lang w:val="uk-UA"/>
        </w:rPr>
        <w:t>ово відшкодовується (далі-Звіт)</w:t>
      </w:r>
      <w:r w:rsidR="00416FB5">
        <w:rPr>
          <w:sz w:val="28"/>
          <w:szCs w:val="28"/>
          <w:lang w:val="uk-UA"/>
        </w:rPr>
        <w:t>.</w:t>
      </w:r>
    </w:p>
    <w:p w:rsidR="00416FB5" w:rsidRDefault="00416FB5" w:rsidP="00F01070">
      <w:pPr>
        <w:spacing w:line="300" w:lineRule="exact"/>
        <w:ind w:firstLine="851"/>
        <w:jc w:val="both"/>
        <w:rPr>
          <w:sz w:val="28"/>
          <w:szCs w:val="28"/>
          <w:lang w:val="uk-UA"/>
        </w:rPr>
      </w:pPr>
    </w:p>
    <w:p w:rsidR="00F01070" w:rsidRDefault="00F01070" w:rsidP="00F01070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56B0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556B0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Щомісячно до 03 та 16 числа н</w:t>
      </w:r>
      <w:r w:rsidRPr="00556B04">
        <w:rPr>
          <w:sz w:val="28"/>
          <w:szCs w:val="28"/>
          <w:lang w:val="uk-UA"/>
        </w:rPr>
        <w:t>адавати  Департаменту охорони здоров</w:t>
      </w:r>
      <w:r>
        <w:rPr>
          <w:sz w:val="28"/>
          <w:szCs w:val="28"/>
          <w:lang w:val="uk-UA"/>
        </w:rPr>
        <w:t>’</w:t>
      </w:r>
      <w:r w:rsidRPr="00556B04">
        <w:rPr>
          <w:sz w:val="28"/>
          <w:szCs w:val="28"/>
          <w:lang w:val="uk-UA"/>
        </w:rPr>
        <w:t>я</w:t>
      </w:r>
      <w:r w:rsidR="00765430">
        <w:rPr>
          <w:sz w:val="28"/>
          <w:szCs w:val="28"/>
          <w:lang w:val="uk-UA"/>
        </w:rPr>
        <w:t xml:space="preserve">  </w:t>
      </w:r>
      <w:r w:rsidRPr="00556B04">
        <w:rPr>
          <w:sz w:val="28"/>
          <w:szCs w:val="28"/>
          <w:lang w:val="uk-UA"/>
        </w:rPr>
        <w:t xml:space="preserve"> облдержадміністрації</w:t>
      </w:r>
      <w:r>
        <w:rPr>
          <w:sz w:val="28"/>
          <w:szCs w:val="28"/>
          <w:lang w:val="uk-UA"/>
        </w:rPr>
        <w:t xml:space="preserve"> на електронну адресу</w:t>
      </w:r>
      <w:r w:rsidRPr="0008078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evgenika</w:t>
      </w:r>
      <w:proofErr w:type="spellEnd"/>
      <w:r>
        <w:rPr>
          <w:sz w:val="28"/>
          <w:szCs w:val="28"/>
          <w:lang w:val="uk-UA"/>
        </w:rPr>
        <w:t xml:space="preserve"> _</w:t>
      </w:r>
      <w:r w:rsidRPr="00080781">
        <w:rPr>
          <w:sz w:val="28"/>
          <w:szCs w:val="28"/>
          <w:lang w:val="uk-UA"/>
        </w:rPr>
        <w:t>110560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 w:rsidRPr="00080781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net</w:t>
      </w:r>
      <w:r w:rsidRPr="00080781"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 xml:space="preserve">інформацію </w:t>
      </w:r>
      <w:r w:rsidR="00416FB5"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>про</w:t>
      </w:r>
      <w:r w:rsidR="00416FB5"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 xml:space="preserve">відшкодування </w:t>
      </w:r>
      <w:r w:rsidR="00416FB5"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>вартості</w:t>
      </w:r>
      <w:r w:rsidR="00556B21"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 xml:space="preserve"> лікарських засобів</w:t>
      </w:r>
      <w:r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 xml:space="preserve"> зг</w:t>
      </w:r>
      <w:r>
        <w:rPr>
          <w:sz w:val="28"/>
          <w:szCs w:val="28"/>
          <w:lang w:val="uk-UA"/>
        </w:rPr>
        <w:t>ідно</w:t>
      </w:r>
      <w:r w:rsidRPr="00556B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</w:t>
      </w:r>
      <w:r w:rsidRPr="00556B04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ом.</w:t>
      </w:r>
    </w:p>
    <w:p w:rsidR="00F01070" w:rsidRPr="00556B04" w:rsidRDefault="00F01070" w:rsidP="00F01070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</w:p>
    <w:p w:rsidR="00F01070" w:rsidRPr="00556B04" w:rsidRDefault="00F01070" w:rsidP="00F01070">
      <w:pPr>
        <w:spacing w:line="300" w:lineRule="exac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556B04">
        <w:rPr>
          <w:sz w:val="28"/>
          <w:szCs w:val="28"/>
          <w:lang w:val="uk-UA"/>
        </w:rPr>
        <w:t>. Відділу фінансово-господарського забезпечення апарату райдержадміністрації</w:t>
      </w:r>
      <w:r w:rsidR="00416FB5"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Коваль Н.В.</w:t>
      </w:r>
      <w:r w:rsidRPr="00556B04">
        <w:rPr>
          <w:sz w:val="28"/>
          <w:szCs w:val="28"/>
          <w:lang w:val="uk-UA"/>
        </w:rPr>
        <w:t xml:space="preserve">) спільно із </w:t>
      </w:r>
      <w:r>
        <w:rPr>
          <w:sz w:val="28"/>
          <w:szCs w:val="28"/>
          <w:lang w:val="uk-UA"/>
        </w:rPr>
        <w:t>сектором</w:t>
      </w:r>
      <w:r w:rsidRPr="00556B04">
        <w:rPr>
          <w:sz w:val="28"/>
          <w:szCs w:val="28"/>
          <w:lang w:val="uk-UA"/>
        </w:rPr>
        <w:t xml:space="preserve">  правового забезпечення</w:t>
      </w:r>
      <w:r w:rsidR="00416FB5"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 xml:space="preserve"> апарату райдержадміністрації</w:t>
      </w:r>
      <w:r w:rsidR="003C7237"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Никитюк</w:t>
      </w:r>
      <w:proofErr w:type="spellEnd"/>
      <w:r>
        <w:rPr>
          <w:sz w:val="28"/>
          <w:szCs w:val="28"/>
          <w:lang w:val="uk-UA"/>
        </w:rPr>
        <w:t xml:space="preserve"> Н.Т.)</w:t>
      </w:r>
      <w:r w:rsidRPr="00556B04">
        <w:rPr>
          <w:sz w:val="28"/>
          <w:szCs w:val="28"/>
          <w:lang w:val="uk-UA"/>
        </w:rPr>
        <w:t xml:space="preserve"> підготувати проекти договорів про відшкодування витрат, </w:t>
      </w:r>
      <w:r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>понесених у зв’язку з відпуском лікарських засобів, вартість яких повністю чи частково відшкодовується за заявами суб’єктів господарювання.</w:t>
      </w:r>
    </w:p>
    <w:p w:rsidR="00667C5E" w:rsidRDefault="00667C5E" w:rsidP="00F01070">
      <w:pPr>
        <w:spacing w:line="300" w:lineRule="exact"/>
        <w:ind w:firstLine="851"/>
        <w:jc w:val="both"/>
        <w:rPr>
          <w:sz w:val="28"/>
          <w:szCs w:val="28"/>
          <w:lang w:val="uk-UA"/>
        </w:rPr>
      </w:pPr>
    </w:p>
    <w:p w:rsidR="00F01070" w:rsidRPr="00556B04" w:rsidRDefault="00F01070" w:rsidP="00F01070">
      <w:pPr>
        <w:spacing w:line="300" w:lineRule="exac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556B04">
        <w:rPr>
          <w:sz w:val="28"/>
          <w:szCs w:val="28"/>
          <w:lang w:val="uk-UA"/>
        </w:rPr>
        <w:t xml:space="preserve">. Відділу фінансово-господарського забезпечення апарату райдержадміністрації після отримання від ПМСД перевіреного  Звіту забезпечити </w:t>
      </w:r>
      <w:r>
        <w:rPr>
          <w:sz w:val="28"/>
          <w:szCs w:val="28"/>
          <w:lang w:val="uk-UA"/>
        </w:rPr>
        <w:t xml:space="preserve"> </w:t>
      </w:r>
      <w:r w:rsidRPr="00556B04">
        <w:rPr>
          <w:sz w:val="28"/>
          <w:szCs w:val="28"/>
          <w:lang w:val="uk-UA"/>
        </w:rPr>
        <w:t>відшкодування витрат, понесених в зв’язку з реалізацією лікарських засобів, вартість яких повністю чи частково відшкодовується у терміни, встановлені чинним законодавством.</w:t>
      </w:r>
    </w:p>
    <w:p w:rsidR="00667C5E" w:rsidRDefault="00667C5E" w:rsidP="00F01070">
      <w:pPr>
        <w:spacing w:line="300" w:lineRule="exact"/>
        <w:ind w:firstLine="851"/>
        <w:jc w:val="both"/>
        <w:rPr>
          <w:sz w:val="28"/>
          <w:szCs w:val="28"/>
          <w:lang w:val="uk-UA"/>
        </w:rPr>
      </w:pPr>
    </w:p>
    <w:p w:rsidR="00F01070" w:rsidRPr="00556B04" w:rsidRDefault="00F01070" w:rsidP="00F01070">
      <w:pPr>
        <w:spacing w:line="300" w:lineRule="exac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556B04">
        <w:rPr>
          <w:sz w:val="28"/>
          <w:szCs w:val="28"/>
          <w:lang w:val="uk-UA"/>
        </w:rPr>
        <w:t xml:space="preserve">. Контроль за виконанням цього розпорядження </w:t>
      </w:r>
      <w:r>
        <w:rPr>
          <w:sz w:val="28"/>
          <w:szCs w:val="28"/>
          <w:lang w:val="uk-UA"/>
        </w:rPr>
        <w:t xml:space="preserve">покласти на заступника голови  райдержадміністрації  </w:t>
      </w:r>
      <w:proofErr w:type="spellStart"/>
      <w:r>
        <w:rPr>
          <w:sz w:val="28"/>
          <w:szCs w:val="28"/>
          <w:lang w:val="uk-UA"/>
        </w:rPr>
        <w:t>Беседу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F01070" w:rsidRPr="00556B04" w:rsidRDefault="00F01070" w:rsidP="00F01070">
      <w:pPr>
        <w:spacing w:line="300" w:lineRule="exact"/>
        <w:rPr>
          <w:b/>
          <w:sz w:val="28"/>
          <w:szCs w:val="28"/>
          <w:lang w:val="uk-UA"/>
        </w:rPr>
      </w:pPr>
    </w:p>
    <w:p w:rsidR="00F01070" w:rsidRPr="00556B04" w:rsidRDefault="00F01070" w:rsidP="00F01070">
      <w:pPr>
        <w:spacing w:line="300" w:lineRule="exact"/>
        <w:rPr>
          <w:b/>
          <w:sz w:val="28"/>
          <w:szCs w:val="28"/>
          <w:lang w:val="uk-UA"/>
        </w:rPr>
      </w:pPr>
    </w:p>
    <w:p w:rsidR="00F01070" w:rsidRPr="00556B04" w:rsidRDefault="00F01070" w:rsidP="00F01070">
      <w:pPr>
        <w:spacing w:line="300" w:lineRule="exact"/>
        <w:ind w:firstLine="851"/>
        <w:jc w:val="both"/>
        <w:rPr>
          <w:sz w:val="28"/>
          <w:szCs w:val="28"/>
          <w:lang w:val="uk-UA"/>
        </w:rPr>
      </w:pPr>
    </w:p>
    <w:p w:rsidR="00213D83" w:rsidRDefault="00213D83" w:rsidP="00213D83">
      <w:pPr>
        <w:shd w:val="clear" w:color="auto" w:fill="FFFFFF"/>
        <w:tabs>
          <w:tab w:val="left" w:pos="1272"/>
        </w:tabs>
        <w:spacing w:line="312" w:lineRule="exact"/>
        <w:ind w:left="43" w:right="245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</w:t>
      </w:r>
    </w:p>
    <w:p w:rsidR="00213D83" w:rsidRPr="00213D83" w:rsidRDefault="00213D83" w:rsidP="00213D83">
      <w:pPr>
        <w:shd w:val="clear" w:color="auto" w:fill="FFFFFF"/>
        <w:tabs>
          <w:tab w:val="left" w:pos="1272"/>
        </w:tabs>
        <w:spacing w:line="312" w:lineRule="exact"/>
        <w:ind w:left="43" w:right="245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державної адміністрації                </w:t>
      </w:r>
      <w:r w:rsidR="005B673F">
        <w:rPr>
          <w:sz w:val="28"/>
          <w:szCs w:val="28"/>
          <w:lang w:val="uk-UA"/>
        </w:rPr>
        <w:t xml:space="preserve">                              С.</w:t>
      </w:r>
      <w:r>
        <w:rPr>
          <w:sz w:val="28"/>
          <w:szCs w:val="28"/>
          <w:lang w:val="uk-UA"/>
        </w:rPr>
        <w:t>ПУСТОВИЙ</w:t>
      </w:r>
    </w:p>
    <w:p w:rsidR="0057337F" w:rsidRDefault="0057337F">
      <w:pPr>
        <w:shd w:val="clear" w:color="auto" w:fill="FFFFFF"/>
        <w:tabs>
          <w:tab w:val="left" w:pos="1272"/>
        </w:tabs>
        <w:spacing w:line="312" w:lineRule="exact"/>
        <w:ind w:left="43" w:right="245" w:firstLine="710"/>
        <w:jc w:val="both"/>
        <w:rPr>
          <w:lang w:val="uk-UA"/>
        </w:rPr>
      </w:pPr>
    </w:p>
    <w:p w:rsidR="0057337F" w:rsidRDefault="0057337F">
      <w:pPr>
        <w:shd w:val="clear" w:color="auto" w:fill="FFFFFF"/>
        <w:tabs>
          <w:tab w:val="left" w:pos="1272"/>
        </w:tabs>
        <w:spacing w:before="293" w:line="312" w:lineRule="exact"/>
        <w:ind w:left="43" w:right="245" w:firstLine="710"/>
        <w:jc w:val="both"/>
        <w:rPr>
          <w:lang w:val="uk-UA"/>
        </w:rPr>
      </w:pPr>
    </w:p>
    <w:p w:rsidR="0057337F" w:rsidRDefault="0057337F">
      <w:pPr>
        <w:shd w:val="clear" w:color="auto" w:fill="FFFFFF"/>
        <w:tabs>
          <w:tab w:val="left" w:pos="1272"/>
        </w:tabs>
        <w:spacing w:before="293" w:line="312" w:lineRule="exact"/>
        <w:ind w:left="43" w:right="245" w:firstLine="710"/>
        <w:jc w:val="both"/>
        <w:rPr>
          <w:lang w:val="uk-UA"/>
        </w:rPr>
      </w:pPr>
    </w:p>
    <w:p w:rsidR="0057337F" w:rsidRDefault="0057337F">
      <w:pPr>
        <w:shd w:val="clear" w:color="auto" w:fill="FFFFFF"/>
        <w:tabs>
          <w:tab w:val="left" w:pos="1272"/>
        </w:tabs>
        <w:spacing w:before="293" w:line="312" w:lineRule="exact"/>
        <w:ind w:left="43" w:right="245" w:firstLine="710"/>
        <w:jc w:val="both"/>
        <w:rPr>
          <w:lang w:val="uk-UA"/>
        </w:rPr>
      </w:pPr>
    </w:p>
    <w:p w:rsidR="0057337F" w:rsidRDefault="0057337F">
      <w:pPr>
        <w:shd w:val="clear" w:color="auto" w:fill="FFFFFF"/>
        <w:tabs>
          <w:tab w:val="left" w:pos="1272"/>
        </w:tabs>
        <w:spacing w:before="293" w:line="312" w:lineRule="exact"/>
        <w:ind w:left="43" w:right="245" w:firstLine="710"/>
        <w:jc w:val="both"/>
        <w:rPr>
          <w:lang w:val="uk-UA"/>
        </w:rPr>
      </w:pPr>
    </w:p>
    <w:p w:rsidR="0057337F" w:rsidRDefault="0057337F">
      <w:pPr>
        <w:shd w:val="clear" w:color="auto" w:fill="FFFFFF"/>
        <w:tabs>
          <w:tab w:val="left" w:pos="1272"/>
        </w:tabs>
        <w:spacing w:before="293" w:line="312" w:lineRule="exact"/>
        <w:ind w:left="43" w:right="245" w:firstLine="710"/>
        <w:jc w:val="both"/>
        <w:rPr>
          <w:lang w:val="uk-UA"/>
        </w:rPr>
      </w:pPr>
    </w:p>
    <w:p w:rsidR="00F01070" w:rsidRDefault="00F01070" w:rsidP="00202C8D">
      <w:pPr>
        <w:shd w:val="clear" w:color="auto" w:fill="FFFFFF"/>
        <w:tabs>
          <w:tab w:val="left" w:pos="1272"/>
        </w:tabs>
        <w:spacing w:before="293" w:line="312" w:lineRule="exact"/>
        <w:ind w:right="245"/>
        <w:jc w:val="both"/>
        <w:rPr>
          <w:lang w:val="uk-UA"/>
        </w:rPr>
      </w:pPr>
    </w:p>
    <w:p w:rsidR="00F01070" w:rsidRDefault="00F01070">
      <w:pPr>
        <w:shd w:val="clear" w:color="auto" w:fill="FFFFFF"/>
        <w:tabs>
          <w:tab w:val="left" w:pos="1272"/>
        </w:tabs>
        <w:spacing w:before="293" w:line="312" w:lineRule="exact"/>
        <w:ind w:left="43" w:right="245" w:firstLine="710"/>
        <w:jc w:val="both"/>
        <w:rPr>
          <w:lang w:val="uk-UA"/>
        </w:rPr>
      </w:pPr>
    </w:p>
    <w:p w:rsidR="0057337F" w:rsidRDefault="0057337F">
      <w:pPr>
        <w:shd w:val="clear" w:color="auto" w:fill="FFFFFF"/>
        <w:tabs>
          <w:tab w:val="left" w:pos="1272"/>
        </w:tabs>
        <w:spacing w:before="293" w:line="312" w:lineRule="exact"/>
        <w:ind w:left="43" w:right="245" w:firstLine="710"/>
        <w:jc w:val="both"/>
        <w:rPr>
          <w:lang w:val="uk-UA"/>
        </w:rPr>
      </w:pPr>
    </w:p>
    <w:p w:rsidR="0057337F" w:rsidRDefault="0057337F">
      <w:pPr>
        <w:shd w:val="clear" w:color="auto" w:fill="FFFFFF"/>
        <w:tabs>
          <w:tab w:val="left" w:pos="1272"/>
        </w:tabs>
        <w:spacing w:before="293" w:line="312" w:lineRule="exact"/>
        <w:ind w:left="43" w:right="245" w:firstLine="710"/>
        <w:jc w:val="both"/>
        <w:rPr>
          <w:lang w:val="uk-UA"/>
        </w:rPr>
      </w:pPr>
    </w:p>
    <w:p w:rsidR="0057337F" w:rsidRDefault="0057337F" w:rsidP="005F728F">
      <w:pPr>
        <w:shd w:val="clear" w:color="auto" w:fill="FFFFFF"/>
        <w:spacing w:line="283" w:lineRule="exact"/>
      </w:pPr>
    </w:p>
    <w:sectPr w:rsidR="0057337F" w:rsidSect="00D73C98">
      <w:type w:val="continuous"/>
      <w:pgSz w:w="11909" w:h="16834"/>
      <w:pgMar w:top="950" w:right="569" w:bottom="360" w:left="17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947DB"/>
    <w:multiLevelType w:val="singleLevel"/>
    <w:tmpl w:val="A6D6FEB4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124212E"/>
    <w:multiLevelType w:val="singleLevel"/>
    <w:tmpl w:val="9E50E2EE"/>
    <w:lvl w:ilvl="0">
      <w:start w:val="3"/>
      <w:numFmt w:val="decimal"/>
      <w:lvlText w:val="%1)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2">
    <w:nsid w:val="556B2523"/>
    <w:multiLevelType w:val="hybridMultilevel"/>
    <w:tmpl w:val="BCBCE7F6"/>
    <w:lvl w:ilvl="0" w:tplc="3E3AA57A">
      <w:start w:val="2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F536F"/>
    <w:rsid w:val="0003246B"/>
    <w:rsid w:val="000C2F98"/>
    <w:rsid w:val="000E2EA7"/>
    <w:rsid w:val="00117267"/>
    <w:rsid w:val="001A0F2E"/>
    <w:rsid w:val="00202C8D"/>
    <w:rsid w:val="00213D83"/>
    <w:rsid w:val="0026206E"/>
    <w:rsid w:val="002E2717"/>
    <w:rsid w:val="00300EFD"/>
    <w:rsid w:val="003C7237"/>
    <w:rsid w:val="00403653"/>
    <w:rsid w:val="00416FB5"/>
    <w:rsid w:val="004B225F"/>
    <w:rsid w:val="004F536F"/>
    <w:rsid w:val="00556B21"/>
    <w:rsid w:val="0057337F"/>
    <w:rsid w:val="0058317E"/>
    <w:rsid w:val="005B673F"/>
    <w:rsid w:val="005B6FC0"/>
    <w:rsid w:val="005E01A0"/>
    <w:rsid w:val="005F728F"/>
    <w:rsid w:val="00667C5E"/>
    <w:rsid w:val="006C074D"/>
    <w:rsid w:val="006E7F9C"/>
    <w:rsid w:val="00765430"/>
    <w:rsid w:val="00776742"/>
    <w:rsid w:val="007D66DF"/>
    <w:rsid w:val="00817439"/>
    <w:rsid w:val="00883FC6"/>
    <w:rsid w:val="00895573"/>
    <w:rsid w:val="008B0C6E"/>
    <w:rsid w:val="008C0E3B"/>
    <w:rsid w:val="009452A2"/>
    <w:rsid w:val="0099507A"/>
    <w:rsid w:val="009E3AA1"/>
    <w:rsid w:val="009F3891"/>
    <w:rsid w:val="00A86AD7"/>
    <w:rsid w:val="00A95AD8"/>
    <w:rsid w:val="00AD3A4E"/>
    <w:rsid w:val="00B034F3"/>
    <w:rsid w:val="00B43215"/>
    <w:rsid w:val="00C67451"/>
    <w:rsid w:val="00D73C98"/>
    <w:rsid w:val="00DC2576"/>
    <w:rsid w:val="00E65B4E"/>
    <w:rsid w:val="00F01070"/>
    <w:rsid w:val="00F1448A"/>
    <w:rsid w:val="00F9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76;&#1086;&#1088;&#1091;&#1095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3AFA-8A6E-4F9F-A88D-3B83D07A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доручення.dot</Template>
  <TotalTime>148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2018-12-03T11:01:00Z</cp:lastPrinted>
  <dcterms:created xsi:type="dcterms:W3CDTF">2018-09-25T14:37:00Z</dcterms:created>
  <dcterms:modified xsi:type="dcterms:W3CDTF">2018-12-03T11:02:00Z</dcterms:modified>
</cp:coreProperties>
</file>