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E4" w:rsidRPr="00FE3EE4" w:rsidRDefault="00FE3EE4" w:rsidP="00FE3EE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EE4" w:rsidRPr="00FE3EE4" w:rsidRDefault="00FE3EE4" w:rsidP="00FE3EE4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5pt;height:47.15pt" o:ole="" fillcolor="window">
            <v:imagedata r:id="rId5" o:title=""/>
          </v:shape>
          <o:OLEObject Type="Embed" ProgID="Word.Picture.8" ShapeID="_x0000_i1025" DrawAspect="Content" ObjectID="_1594626896" r:id="rId6"/>
        </w:object>
      </w:r>
    </w:p>
    <w:p w:rsidR="00FE3EE4" w:rsidRPr="00FE3EE4" w:rsidRDefault="00FE3EE4" w:rsidP="00FE3EE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FE3EE4" w:rsidRPr="00FE3EE4" w:rsidRDefault="00FE3EE4" w:rsidP="00FE3EE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FE3EE4" w:rsidRPr="00FE3EE4" w:rsidRDefault="009828A5" w:rsidP="00FE3EE4">
      <w:pPr>
        <w:keepNext/>
        <w:tabs>
          <w:tab w:val="left" w:pos="5954"/>
        </w:tabs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828A5">
        <w:rPr>
          <w:rFonts w:ascii="Times New Roman" w:hAnsi="Times New Roman" w:cs="Times New Roman"/>
          <w:noProof/>
          <w:color w:val="000080"/>
          <w:sz w:val="28"/>
          <w:szCs w:val="28"/>
        </w:rPr>
        <w:pict>
          <v:line id="Прямая соединительная линия 6" o:spid="_x0000_s1026" style="position:absolute;left:0;text-align:left;z-index:251660288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OZWAIAAGoEAAAOAAAAZHJzL2Uyb0RvYy54bWysVNFu0zAUfUfiHyy/d0m2rHT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M1Dm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FE3EE4" w:rsidRPr="00FE3EE4" w:rsidRDefault="00FE3EE4" w:rsidP="00FE3EE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FE3EE4" w:rsidRPr="00FE3EE4" w:rsidRDefault="00FE3EE4" w:rsidP="00FE3EE4">
      <w:pPr>
        <w:tabs>
          <w:tab w:val="left" w:pos="5954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FE3EE4" w:rsidRPr="00FE3EE4" w:rsidRDefault="00FE3EE4" w:rsidP="00FE3EE4">
      <w:pPr>
        <w:tabs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sz w:val="28"/>
          <w:szCs w:val="28"/>
          <w:lang w:val="uk-UA"/>
        </w:rPr>
        <w:t xml:space="preserve">   “   27  ” липня  2018 р                                                                          №265</w:t>
      </w:r>
    </w:p>
    <w:p w:rsidR="00FE3EE4" w:rsidRPr="00FE3EE4" w:rsidRDefault="00FE3EE4" w:rsidP="00FE3EE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  встановлення надбавок  керівництву райдержадміністрації</w:t>
      </w:r>
    </w:p>
    <w:p w:rsidR="00FE3EE4" w:rsidRPr="00FE3EE4" w:rsidRDefault="00FE3EE4" w:rsidP="00FE3EE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3EE4" w:rsidRPr="00FE3EE4" w:rsidRDefault="00FE3EE4" w:rsidP="00FE3E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Відповідно до п</w:t>
      </w:r>
      <w:r w:rsidRPr="00FE3EE4">
        <w:rPr>
          <w:rFonts w:ascii="Times New Roman" w:hAnsi="Times New Roman" w:cs="Times New Roman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керівників та керівних працівників окремих державних органів,  на яких не поширюється дія Закону України «Про державну службу»,  розпорядження голови райдержадміністрації від 15.02.2018року №65 « Про затвердження Порядку виплати надбавок, премії та матеріальних  </w:t>
      </w:r>
      <w:proofErr w:type="spellStart"/>
      <w:r w:rsidRPr="00FE3EE4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Pr="00FE3EE4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керівництву райдержадміністрації»:</w:t>
      </w:r>
    </w:p>
    <w:p w:rsidR="00FE3EE4" w:rsidRPr="00FE3EE4" w:rsidRDefault="00FE3EE4" w:rsidP="00FE3EE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sz w:val="28"/>
          <w:szCs w:val="28"/>
          <w:lang w:val="uk-UA"/>
        </w:rPr>
        <w:t>1. Встановити  надбавку</w:t>
      </w:r>
      <w:r w:rsidRPr="00FE3E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за  інтенсивність  праці </w:t>
      </w:r>
      <w:r w:rsidRPr="00FE3EE4">
        <w:rPr>
          <w:rFonts w:ascii="Times New Roman" w:hAnsi="Times New Roman" w:cs="Times New Roman"/>
          <w:bCs/>
          <w:sz w:val="28"/>
          <w:szCs w:val="28"/>
          <w:lang w:val="uk-UA"/>
        </w:rPr>
        <w:t>з 01 липня 2018 року  по 30вересня 2018 року у відсотках до посадового окладу пропорційно відпрацьованому часу в межах фонду оплати праці</w:t>
      </w:r>
    </w:p>
    <w:p w:rsidR="00FE3EE4" w:rsidRPr="00FE3EE4" w:rsidRDefault="00FE3EE4" w:rsidP="00FE3EE4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FE3EE4">
        <w:rPr>
          <w:bCs/>
          <w:sz w:val="28"/>
          <w:szCs w:val="28"/>
          <w:lang w:val="uk-UA"/>
        </w:rPr>
        <w:t xml:space="preserve"> першому  заступнику голови райдержадміністрації Савчуку Віталію Володимировичу – 50%;</w:t>
      </w:r>
    </w:p>
    <w:p w:rsidR="00FE3EE4" w:rsidRPr="00FE3EE4" w:rsidRDefault="00FE3EE4" w:rsidP="00FE3EE4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FE3EE4">
        <w:rPr>
          <w:bCs/>
          <w:sz w:val="28"/>
          <w:szCs w:val="28"/>
          <w:lang w:val="uk-UA"/>
        </w:rPr>
        <w:t xml:space="preserve"> заступнику голови райдержадміністрації   </w:t>
      </w:r>
      <w:proofErr w:type="spellStart"/>
      <w:r w:rsidRPr="00FE3EE4">
        <w:rPr>
          <w:bCs/>
          <w:sz w:val="28"/>
          <w:szCs w:val="28"/>
          <w:lang w:val="uk-UA"/>
        </w:rPr>
        <w:t>Беседі</w:t>
      </w:r>
      <w:proofErr w:type="spellEnd"/>
      <w:r w:rsidRPr="00FE3EE4">
        <w:rPr>
          <w:bCs/>
          <w:sz w:val="28"/>
          <w:szCs w:val="28"/>
          <w:lang w:val="uk-UA"/>
        </w:rPr>
        <w:t xml:space="preserve">  Ользі  Віталіївні – 50% ;</w:t>
      </w:r>
    </w:p>
    <w:p w:rsidR="00FE3EE4" w:rsidRPr="00FE3EE4" w:rsidRDefault="00FE3EE4" w:rsidP="00FE3EE4">
      <w:pPr>
        <w:pStyle w:val="a3"/>
        <w:numPr>
          <w:ilvl w:val="0"/>
          <w:numId w:val="1"/>
        </w:numPr>
        <w:ind w:left="142" w:hanging="142"/>
        <w:jc w:val="both"/>
        <w:rPr>
          <w:bCs/>
          <w:sz w:val="28"/>
          <w:szCs w:val="28"/>
          <w:lang w:val="uk-UA"/>
        </w:rPr>
      </w:pPr>
      <w:r w:rsidRPr="00FE3EE4">
        <w:rPr>
          <w:bCs/>
          <w:sz w:val="28"/>
          <w:szCs w:val="28"/>
          <w:lang w:val="uk-UA"/>
        </w:rPr>
        <w:t xml:space="preserve"> керівнику апарату  райдержадміністрації Тимофієвій Ользі Георгіївні -50%.</w:t>
      </w:r>
    </w:p>
    <w:p w:rsidR="00FE3EE4" w:rsidRPr="00FE3EE4" w:rsidRDefault="00FE3EE4" w:rsidP="00FE3EE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EE4" w:rsidRPr="00FE3EE4" w:rsidRDefault="00FE3EE4" w:rsidP="00FE3E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sz w:val="28"/>
          <w:szCs w:val="28"/>
          <w:lang w:val="uk-UA"/>
        </w:rPr>
        <w:t xml:space="preserve">     2. Контроль  за  виконанням  цього розпорядження покласти на начальника  відділу фінансово-господарського забезпечення – головного бухгалтера апарату райдержадміністрації Коваль Н.В.</w:t>
      </w:r>
    </w:p>
    <w:p w:rsidR="00FE3EE4" w:rsidRPr="00FE3EE4" w:rsidRDefault="00FE3EE4" w:rsidP="00FE3EE4">
      <w:pPr>
        <w:spacing w:after="0"/>
        <w:rPr>
          <w:rFonts w:ascii="Times New Roman" w:hAnsi="Times New Roman" w:cs="Times New Roman"/>
          <w:lang w:val="uk-UA"/>
        </w:rPr>
      </w:pPr>
    </w:p>
    <w:p w:rsidR="00FE3EE4" w:rsidRPr="00FE3EE4" w:rsidRDefault="00FE3EE4" w:rsidP="00FE3E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sz w:val="28"/>
          <w:szCs w:val="28"/>
          <w:lang w:val="uk-UA"/>
        </w:rPr>
        <w:t>Голова  районної</w:t>
      </w:r>
    </w:p>
    <w:p w:rsidR="00FE3EE4" w:rsidRPr="00FE3EE4" w:rsidRDefault="00FE3EE4" w:rsidP="00FE3E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3EE4">
        <w:rPr>
          <w:rFonts w:ascii="Times New Roman" w:hAnsi="Times New Roman" w:cs="Times New Roman"/>
          <w:sz w:val="28"/>
          <w:szCs w:val="28"/>
          <w:lang w:val="uk-UA"/>
        </w:rPr>
        <w:t>державної   адміністрації                                                                  С.</w:t>
      </w:r>
      <w:proofErr w:type="spellStart"/>
      <w:r w:rsidRPr="00FE3EE4">
        <w:rPr>
          <w:rFonts w:ascii="Times New Roman" w:hAnsi="Times New Roman" w:cs="Times New Roman"/>
          <w:sz w:val="28"/>
          <w:szCs w:val="28"/>
          <w:lang w:val="uk-UA"/>
        </w:rPr>
        <w:t>Пустовий</w:t>
      </w:r>
      <w:proofErr w:type="spellEnd"/>
    </w:p>
    <w:p w:rsidR="00FE3EE4" w:rsidRPr="00FE3EE4" w:rsidRDefault="00FE3EE4" w:rsidP="00FE3EE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EE4" w:rsidRPr="00FE3EE4" w:rsidRDefault="00FE3EE4" w:rsidP="00FE3EE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EE4" w:rsidRPr="00FE3EE4" w:rsidRDefault="00FE3EE4" w:rsidP="00FE3EE4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E3EE4" w:rsidRDefault="00FE3EE4" w:rsidP="00FE3EE4">
      <w:pPr>
        <w:ind w:firstLine="567"/>
        <w:jc w:val="both"/>
        <w:rPr>
          <w:bCs/>
          <w:sz w:val="28"/>
          <w:szCs w:val="28"/>
          <w:lang w:val="uk-UA"/>
        </w:rPr>
      </w:pPr>
    </w:p>
    <w:p w:rsidR="00FE3EE4" w:rsidRDefault="00FE3EE4" w:rsidP="00FE3EE4">
      <w:pPr>
        <w:ind w:firstLine="567"/>
        <w:jc w:val="both"/>
        <w:rPr>
          <w:bCs/>
          <w:sz w:val="28"/>
          <w:szCs w:val="28"/>
          <w:lang w:val="uk-UA"/>
        </w:rPr>
      </w:pPr>
    </w:p>
    <w:p w:rsidR="00FE3EE4" w:rsidRDefault="00FE3EE4" w:rsidP="00FE3EE4">
      <w:pPr>
        <w:ind w:firstLine="567"/>
        <w:jc w:val="both"/>
        <w:rPr>
          <w:bCs/>
          <w:sz w:val="28"/>
          <w:szCs w:val="28"/>
          <w:lang w:val="uk-UA"/>
        </w:rPr>
      </w:pPr>
    </w:p>
    <w:p w:rsidR="00FE3EE4" w:rsidRDefault="00FE3EE4" w:rsidP="00FE3EE4">
      <w:pPr>
        <w:ind w:firstLine="567"/>
        <w:jc w:val="both"/>
        <w:rPr>
          <w:bCs/>
          <w:sz w:val="28"/>
          <w:szCs w:val="28"/>
          <w:lang w:val="uk-UA"/>
        </w:rPr>
      </w:pPr>
    </w:p>
    <w:p w:rsidR="009828A5" w:rsidRPr="00FE3EE4" w:rsidRDefault="009828A5">
      <w:pPr>
        <w:rPr>
          <w:lang w:val="uk-UA"/>
        </w:rPr>
      </w:pPr>
    </w:p>
    <w:sectPr w:rsidR="009828A5" w:rsidRPr="00FE3EE4" w:rsidSect="00FE3EE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3EE4"/>
    <w:rsid w:val="009828A5"/>
    <w:rsid w:val="00A26524"/>
    <w:rsid w:val="00FE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E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>MultiDVD Team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2018-08-01T07:09:00Z</dcterms:created>
  <dcterms:modified xsi:type="dcterms:W3CDTF">2018-08-01T07:09:00Z</dcterms:modified>
</cp:coreProperties>
</file>