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9F" w:rsidRPr="008F749F" w:rsidRDefault="008F749F" w:rsidP="008F749F">
      <w:pPr>
        <w:pStyle w:val="a4"/>
        <w:rPr>
          <w:b w:val="0"/>
          <w:lang w:val="uk-UA"/>
        </w:rPr>
      </w:pPr>
      <w:r w:rsidRPr="008F749F">
        <w:rPr>
          <w:b w:val="0"/>
          <w:color w:val="000000" w:themeColor="text1"/>
          <w:lang w:val="uk-UA"/>
        </w:rPr>
        <w:t xml:space="preserve">                      </w:t>
      </w:r>
    </w:p>
    <w:p w:rsidR="00FE0B55" w:rsidRPr="00FE0B55" w:rsidRDefault="00FE0B55" w:rsidP="00FE0B55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613204319" r:id="rId7"/>
        </w:object>
      </w:r>
    </w:p>
    <w:p w:rsidR="00FE0B55" w:rsidRPr="00FE0B55" w:rsidRDefault="00FE0B55" w:rsidP="00FE0B5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УКРАЇНА</w:t>
      </w:r>
    </w:p>
    <w:p w:rsidR="00FE0B55" w:rsidRPr="00FE0B55" w:rsidRDefault="00FE0B55" w:rsidP="00FE0B5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ЧЕЧЕЛЬНИЦЬКА  РАЙОННА  ДЕРЖАВНА  АДМІНІСТРАЦІЯ</w:t>
      </w:r>
    </w:p>
    <w:p w:rsidR="00FE0B55" w:rsidRPr="00FE0B55" w:rsidRDefault="00BD06B9" w:rsidP="00FE0B55">
      <w:pPr>
        <w:keepNext/>
        <w:tabs>
          <w:tab w:val="left" w:pos="595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D06B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line id="Прямая соединительная линия 6" o:spid="_x0000_s1030" style="position:absolute;left:0;text-align:left;z-index:251664384;visibility:visible;mso-wrap-distance-top:-6e-5mm;mso-wrap-distance-bottom:-6e-5mm" from="1.15pt,5pt" to="476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" o:allowincell="f" strokeweight="3pt">
            <v:stroke linestyle="thickThin"/>
            <w10:wrap type="topAndBottom"/>
          </v:line>
        </w:pict>
      </w:r>
    </w:p>
    <w:p w:rsidR="00FE0B55" w:rsidRPr="00FE0B55" w:rsidRDefault="00FE0B55" w:rsidP="00FE0B5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РОЗПОРЯДЖЕННЯ</w:t>
      </w:r>
    </w:p>
    <w:p w:rsidR="00FE0B55" w:rsidRPr="00FE0B55" w:rsidRDefault="00FE0B55" w:rsidP="00FE0B55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E0B55" w:rsidRPr="00FE0B55" w:rsidRDefault="00FE0B55" w:rsidP="00FE0B55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</w:p>
    <w:p w:rsidR="00FE0B55" w:rsidRPr="00FE0B55" w:rsidRDefault="00FE0B55" w:rsidP="00FE0B55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“ 27 ” лютого  2019 р                </w:t>
      </w:r>
      <w:proofErr w:type="spellStart"/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Чечельник</w:t>
      </w:r>
      <w:proofErr w:type="spellEnd"/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№33</w:t>
      </w:r>
    </w:p>
    <w:p w:rsidR="00FE0B55" w:rsidRPr="00FE0B55" w:rsidRDefault="00FE0B55" w:rsidP="00FE0B55">
      <w:pPr>
        <w:tabs>
          <w:tab w:val="left" w:pos="5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E0B55" w:rsidRPr="00FE0B55" w:rsidRDefault="00FE0B55" w:rsidP="00FE0B5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  встановлення надбавок  керівництву райдержадміністрації</w:t>
      </w:r>
    </w:p>
    <w:p w:rsidR="00FE0B55" w:rsidRPr="00FE0B55" w:rsidRDefault="00FE0B55" w:rsidP="00FE0B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E0B55" w:rsidRPr="00FE0B55" w:rsidRDefault="00FE0B55" w:rsidP="00FE0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Відповідно до п</w:t>
      </w: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останови  Кабінету Міністрів України  від  20 квітня 2016 року №304 «Про умови оплати праці посадових осіб,  керівників та керівних працівників окремих державних органів,  на яких не поширюється дія Закону України  «Про державну службу»,  розпорядження голови райдержадміністрації від 15.02.2018року  №65 « Про затвердження Порядку виплати надбавок, премії та матеріальних </w:t>
      </w:r>
      <w:proofErr w:type="spellStart"/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допомог</w:t>
      </w:r>
      <w:proofErr w:type="spellEnd"/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керівництву райдержадміністрації», </w:t>
      </w:r>
      <w:r w:rsidRPr="00FE0B5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розрахунок  до штатного розпису  на 2019рік згідно нових посадових окладів  та подання керівника апарату райдержадміністрації   від  26.02.2019року</w:t>
      </w: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E0B55" w:rsidRPr="00FE0B55" w:rsidRDefault="00FE0B55" w:rsidP="00FE0B5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Встановити  надбавку  за  інтенсивність  праці </w:t>
      </w:r>
      <w:r w:rsidRPr="00FE0B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 01 січня 2019 року  по 31 березня 2019 року у відсотках до посадового окладу пропорційно відпрацьованому часу в межах фонду оплати праці</w:t>
      </w:r>
    </w:p>
    <w:p w:rsidR="00FE0B55" w:rsidRPr="00FE0B55" w:rsidRDefault="00FE0B55" w:rsidP="00FE0B5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FE0B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першому  заступнику голови райдержадміністрації Савчуку Віталію Володимировичу – 40%;</w:t>
      </w:r>
    </w:p>
    <w:p w:rsidR="00FE0B55" w:rsidRPr="00FE0B55" w:rsidRDefault="00FE0B55" w:rsidP="00FE0B5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-  заступнику голови райдержадміністрації   </w:t>
      </w:r>
      <w:proofErr w:type="spellStart"/>
      <w:r w:rsidRPr="00FE0B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Беседі</w:t>
      </w:r>
      <w:proofErr w:type="spellEnd"/>
      <w:r w:rsidRPr="00FE0B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Ользі  Віталіївні –40% .</w:t>
      </w:r>
    </w:p>
    <w:p w:rsidR="00FE0B55" w:rsidRPr="00FE0B55" w:rsidRDefault="00FE0B55" w:rsidP="00FE0B55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sz w:val="28"/>
          <w:szCs w:val="28"/>
          <w:lang w:val="uk-UA"/>
        </w:rPr>
        <w:t xml:space="preserve">  2. Начальнику відділу фінансово-господарського забезпечення апарату райдержадміністрації   Коваль Н.В. здійснити  необхідні  </w:t>
      </w:r>
      <w:proofErr w:type="spellStart"/>
      <w:r w:rsidRPr="00FE0B55">
        <w:rPr>
          <w:rFonts w:ascii="Times New Roman" w:hAnsi="Times New Roman" w:cs="Times New Roman"/>
          <w:sz w:val="28"/>
          <w:szCs w:val="28"/>
          <w:lang w:val="uk-UA"/>
        </w:rPr>
        <w:t>переобчислення</w:t>
      </w:r>
      <w:proofErr w:type="spellEnd"/>
      <w:r w:rsidRPr="00FE0B55">
        <w:rPr>
          <w:rFonts w:ascii="Times New Roman" w:hAnsi="Times New Roman" w:cs="Times New Roman"/>
          <w:sz w:val="28"/>
          <w:szCs w:val="28"/>
          <w:lang w:val="uk-UA"/>
        </w:rPr>
        <w:t xml:space="preserve">  заробітної плати  працівників за січень 2019року в межах фонду заробітної плати.</w:t>
      </w:r>
    </w:p>
    <w:p w:rsidR="00FE0B55" w:rsidRPr="00FE0B55" w:rsidRDefault="00FE0B55" w:rsidP="00FE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3. </w:t>
      </w:r>
      <w:r w:rsidRPr="00FE0B55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 розпорядження голови райдержадміністрації  №15  від  29.01.2019року.</w:t>
      </w:r>
    </w:p>
    <w:p w:rsidR="00FE0B55" w:rsidRPr="00FE0B55" w:rsidRDefault="00FE0B55" w:rsidP="00FE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4. Контроль  за  виконанням  цього  розпорядження  покласти  на керівника апарату  райдержадміністрації  О.Тимофієву  та  начальника відділу фінансово-господарського забезпечення, головного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бухгалтера апарату райдержадмі</w:t>
      </w:r>
      <w:r w:rsidRPr="00FE0B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ністрації   Н.Коваль .</w:t>
      </w:r>
    </w:p>
    <w:p w:rsidR="00FE0B55" w:rsidRPr="00FE0B55" w:rsidRDefault="00FE0B55" w:rsidP="00FE0B55">
      <w:pPr>
        <w:pStyle w:val="a4"/>
        <w:rPr>
          <w:b w:val="0"/>
          <w:lang w:val="uk-UA"/>
        </w:rPr>
      </w:pPr>
    </w:p>
    <w:p w:rsidR="00FE0B55" w:rsidRPr="00FE0B55" w:rsidRDefault="00FE0B55" w:rsidP="00FE0B55">
      <w:pPr>
        <w:pStyle w:val="a4"/>
        <w:rPr>
          <w:b w:val="0"/>
          <w:lang w:val="uk-UA"/>
        </w:rPr>
      </w:pPr>
      <w:r w:rsidRPr="00FE0B55">
        <w:rPr>
          <w:lang w:val="uk-UA"/>
        </w:rPr>
        <w:t>Голова  районної</w:t>
      </w:r>
    </w:p>
    <w:p w:rsidR="00FE0B55" w:rsidRPr="00FE0B55" w:rsidRDefault="00FE0B55" w:rsidP="00FE0B55">
      <w:pPr>
        <w:pStyle w:val="a4"/>
        <w:rPr>
          <w:b w:val="0"/>
          <w:lang w:val="uk-UA"/>
        </w:rPr>
      </w:pPr>
      <w:r w:rsidRPr="00FE0B55">
        <w:rPr>
          <w:lang w:val="uk-UA"/>
        </w:rPr>
        <w:t>державної адміністрації                                                   Сергій  ПУСТОВИЙ</w:t>
      </w:r>
    </w:p>
    <w:p w:rsidR="00FE0B55" w:rsidRPr="00FE0B55" w:rsidRDefault="00FE0B55" w:rsidP="00FE0B55">
      <w:pPr>
        <w:pStyle w:val="a4"/>
        <w:rPr>
          <w:b w:val="0"/>
          <w:lang w:val="uk-UA"/>
        </w:rPr>
      </w:pPr>
    </w:p>
    <w:p w:rsidR="009A7DE1" w:rsidRPr="00FE0B55" w:rsidRDefault="009A7DE1" w:rsidP="00FE0B55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7DE1" w:rsidRPr="00FE0B55" w:rsidRDefault="009A7DE1" w:rsidP="00FE0B55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7DE1" w:rsidRPr="00FE0B55" w:rsidSect="00DA60EE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16B"/>
    <w:multiLevelType w:val="hybridMultilevel"/>
    <w:tmpl w:val="D2A6D640"/>
    <w:lvl w:ilvl="0" w:tplc="4C34D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DE1"/>
    <w:rsid w:val="00112D18"/>
    <w:rsid w:val="001913AE"/>
    <w:rsid w:val="00195832"/>
    <w:rsid w:val="001F659C"/>
    <w:rsid w:val="00341A9D"/>
    <w:rsid w:val="004F2B37"/>
    <w:rsid w:val="0051632A"/>
    <w:rsid w:val="006B2AFC"/>
    <w:rsid w:val="00752224"/>
    <w:rsid w:val="00781855"/>
    <w:rsid w:val="007F2212"/>
    <w:rsid w:val="008F749F"/>
    <w:rsid w:val="00937A74"/>
    <w:rsid w:val="009A7DE1"/>
    <w:rsid w:val="00AF196B"/>
    <w:rsid w:val="00AF438E"/>
    <w:rsid w:val="00BD06B9"/>
    <w:rsid w:val="00C73683"/>
    <w:rsid w:val="00CD5A6A"/>
    <w:rsid w:val="00D2209F"/>
    <w:rsid w:val="00D56F79"/>
    <w:rsid w:val="00DA60EE"/>
    <w:rsid w:val="00DF64D2"/>
    <w:rsid w:val="00E24A4D"/>
    <w:rsid w:val="00E41184"/>
    <w:rsid w:val="00EA6C87"/>
    <w:rsid w:val="00FE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74"/>
  </w:style>
  <w:style w:type="paragraph" w:styleId="1">
    <w:name w:val="heading 1"/>
    <w:basedOn w:val="a"/>
    <w:next w:val="a"/>
    <w:link w:val="10"/>
    <w:uiPriority w:val="99"/>
    <w:qFormat/>
    <w:rsid w:val="009A7DE1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DE1"/>
    <w:rPr>
      <w:rFonts w:ascii="Times New Roman" w:eastAsia="Times New Roman" w:hAnsi="Times New Roman" w:cs="Times New Roman"/>
      <w:color w:val="000080"/>
      <w:sz w:val="28"/>
      <w:szCs w:val="28"/>
    </w:rPr>
  </w:style>
  <w:style w:type="paragraph" w:styleId="a3">
    <w:name w:val="caption"/>
    <w:basedOn w:val="a"/>
    <w:next w:val="a"/>
    <w:uiPriority w:val="99"/>
    <w:qFormat/>
    <w:rsid w:val="009A7DE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9A7D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A7D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F659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8CDA-1629-476B-97F6-C4175A4B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>MultiDVD Team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2019-03-03T05:59:00Z</cp:lastPrinted>
  <dcterms:created xsi:type="dcterms:W3CDTF">2019-03-04T08:31:00Z</dcterms:created>
  <dcterms:modified xsi:type="dcterms:W3CDTF">2019-03-04T08:32:00Z</dcterms:modified>
</cp:coreProperties>
</file>